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A" w:rsidRPr="00A97BA0" w:rsidRDefault="00B9319A" w:rsidP="00B9319A">
      <w:pPr>
        <w:spacing w:line="360" w:lineRule="auto"/>
        <w:jc w:val="center"/>
        <w:rPr>
          <w:noProof/>
          <w:sz w:val="40"/>
          <w:szCs w:val="40"/>
        </w:rPr>
      </w:pPr>
      <w:r w:rsidRPr="00A97BA0">
        <w:rPr>
          <w:noProof/>
          <w:sz w:val="40"/>
          <w:szCs w:val="40"/>
        </w:rPr>
        <w:t>Návod</w:t>
      </w:r>
      <w:r>
        <w:rPr>
          <w:noProof/>
          <w:sz w:val="40"/>
          <w:szCs w:val="40"/>
        </w:rPr>
        <w:t>,</w:t>
      </w:r>
      <w:r w:rsidRPr="00A97BA0">
        <w:rPr>
          <w:noProof/>
          <w:sz w:val="40"/>
          <w:szCs w:val="40"/>
        </w:rPr>
        <w:t xml:space="preserve"> jak vyrobit kostku</w:t>
      </w:r>
    </w:p>
    <w:p w:rsidR="00B9319A" w:rsidRDefault="00B9319A" w:rsidP="00B9319A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Vytiskněte následující stránku, na které je síť krychle.</w:t>
      </w:r>
    </w:p>
    <w:p w:rsidR="00B9319A" w:rsidRPr="005628B1" w:rsidRDefault="00B9319A" w:rsidP="00B9319A">
      <w:pPr>
        <w:spacing w:line="360" w:lineRule="auto"/>
        <w:rPr>
          <w:i/>
          <w:noProof/>
          <w:sz w:val="28"/>
          <w:szCs w:val="28"/>
        </w:rPr>
      </w:pPr>
      <w:r w:rsidRPr="005628B1">
        <w:rPr>
          <w:i/>
          <w:noProof/>
          <w:sz w:val="28"/>
          <w:szCs w:val="28"/>
        </w:rPr>
        <w:t xml:space="preserve">Pro </w:t>
      </w:r>
      <w:r>
        <w:rPr>
          <w:i/>
          <w:noProof/>
          <w:sz w:val="28"/>
          <w:szCs w:val="28"/>
        </w:rPr>
        <w:t>t</w:t>
      </w:r>
      <w:r w:rsidRPr="005628B1">
        <w:rPr>
          <w:i/>
          <w:noProof/>
          <w:sz w:val="28"/>
          <w:szCs w:val="28"/>
        </w:rPr>
        <w:t>isk je vhodný výkres nebo jiný tvrdší papír. Čím větší kostku budeme chtít, tím tvrdší papír by měl být, ale obesně výkres stačí.</w:t>
      </w:r>
      <w:r>
        <w:rPr>
          <w:i/>
          <w:noProof/>
          <w:sz w:val="28"/>
          <w:szCs w:val="28"/>
        </w:rPr>
        <w:t xml:space="preserve"> </w:t>
      </w:r>
      <w:r w:rsidRPr="005628B1">
        <w:rPr>
          <w:i/>
          <w:noProof/>
          <w:sz w:val="28"/>
          <w:szCs w:val="28"/>
        </w:rPr>
        <w:t>Výsledná kostka bude mít hranu velikosti asi 6cm. Pokud chceme menší, můžeme při tisku zadat 2 stránky na A4 a výsledná kostka bude mít přibližně 3cm. Anebo podle potřeby zmenšit obrázek na stránce tažením. Je též možné pro tisk použít barevný výkres, a tím vzniknou kostky barevné.</w:t>
      </w:r>
    </w:p>
    <w:p w:rsidR="00B9319A" w:rsidRPr="00056E8A" w:rsidRDefault="00B9319A" w:rsidP="00B9319A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Nyní do každého čtverce napíšeme písmeno, číslo, slabiku, slovo, obrázek atd., podle toho, co na kostce chceme mít.</w:t>
      </w:r>
    </w:p>
    <w:p w:rsidR="00B9319A" w:rsidRDefault="00B9319A" w:rsidP="00B9319A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Dále je potřeba krychlovou síť vystřihnout. Kromě šesti čtverců, které vidíme, je nutné </w:t>
      </w:r>
      <w:r w:rsidRPr="005628B1">
        <w:rPr>
          <w:b/>
          <w:noProof/>
          <w:sz w:val="28"/>
          <w:szCs w:val="28"/>
        </w:rPr>
        <w:t>ne</w:t>
      </w:r>
      <w:r>
        <w:rPr>
          <w:noProof/>
          <w:sz w:val="28"/>
          <w:szCs w:val="28"/>
        </w:rPr>
        <w:t>ustřihnout přiléhající „křidélka“, jinak bychom stěny neměli jak k sobě přilepit.</w:t>
      </w:r>
    </w:p>
    <w:p w:rsidR="00B9319A" w:rsidRPr="00A97BA0" w:rsidRDefault="00B9319A" w:rsidP="00B9319A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Každou čáru, která je vidět na vystřiženém tvaru je potřeba narýhovat, aby se nám každá hrana rovně ohnula. To uděláme nejlépe tak, že přiložíme k čáře pravítko a místo tužky přejedeme tupou stranou nože, hranou nůžek, nebo příborovým nožem. Papír nesmíme uřezat, ale jen projetím „zmáčknout“. Uvidíme, že se nám bude lépe ohýbat.</w:t>
      </w:r>
    </w:p>
    <w:p w:rsidR="00B9319A" w:rsidRDefault="00B9319A" w:rsidP="00B9319A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Když všechny hrany ohneme o 90°, vidíme jasně, které strany k sobě přiléhají. Naneseme lepidlo na dříve zmíněné „křidélka“ a přilepíme je dovnitř k sousední straně. To provedeme se všemi křidélky a stranami, a pak už jen necháme kostku zaschnout aby držela.</w:t>
      </w:r>
    </w:p>
    <w:p w:rsidR="00B9319A" w:rsidRDefault="00B9319A" w:rsidP="00B9319A">
      <w:pPr>
        <w:spacing w:line="360" w:lineRule="auto"/>
        <w:rPr>
          <w:noProof/>
          <w:sz w:val="28"/>
          <w:szCs w:val="28"/>
        </w:rPr>
      </w:pPr>
    </w:p>
    <w:p w:rsidR="00B9319A" w:rsidRDefault="00B9319A" w:rsidP="00B9319A">
      <w:pPr>
        <w:spacing w:line="360" w:lineRule="auto"/>
        <w:rPr>
          <w:noProof/>
          <w:sz w:val="28"/>
          <w:szCs w:val="28"/>
        </w:rPr>
      </w:pPr>
    </w:p>
    <w:p w:rsidR="00B9319A" w:rsidRDefault="00B9319A" w:rsidP="00B9319A">
      <w:pPr>
        <w:jc w:val="center"/>
        <w:rPr>
          <w:sz w:val="28"/>
          <w:szCs w:val="28"/>
        </w:rPr>
        <w:sectPr w:rsidR="00B9319A" w:rsidSect="007557D7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B9319A" w:rsidRPr="00894670" w:rsidRDefault="00B9319A" w:rsidP="00B931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0ABD5E57" wp14:editId="1DD8F7C4">
            <wp:extent cx="7560310" cy="10493447"/>
            <wp:effectExtent l="1905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9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DE" w:rsidRPr="00B9319A" w:rsidRDefault="000456DE" w:rsidP="00B9319A">
      <w:bookmarkStart w:id="0" w:name="_GoBack"/>
      <w:bookmarkEnd w:id="0"/>
    </w:p>
    <w:sectPr w:rsidR="000456DE" w:rsidRPr="00B9319A" w:rsidSect="00A97BA0">
      <w:pgSz w:w="11906" w:h="16838"/>
      <w:pgMar w:top="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0"/>
    <w:rsid w:val="000456DE"/>
    <w:rsid w:val="00051780"/>
    <w:rsid w:val="00154F9D"/>
    <w:rsid w:val="001E6176"/>
    <w:rsid w:val="002657A4"/>
    <w:rsid w:val="0029378E"/>
    <w:rsid w:val="004D6FBA"/>
    <w:rsid w:val="005628B1"/>
    <w:rsid w:val="005A77D8"/>
    <w:rsid w:val="00657046"/>
    <w:rsid w:val="00714394"/>
    <w:rsid w:val="007557D7"/>
    <w:rsid w:val="00794306"/>
    <w:rsid w:val="007A64DD"/>
    <w:rsid w:val="007E6827"/>
    <w:rsid w:val="00894670"/>
    <w:rsid w:val="008A79FC"/>
    <w:rsid w:val="008B5A4D"/>
    <w:rsid w:val="008B64CF"/>
    <w:rsid w:val="00A97BA0"/>
    <w:rsid w:val="00B702FD"/>
    <w:rsid w:val="00B9319A"/>
    <w:rsid w:val="00C06B66"/>
    <w:rsid w:val="00D8313F"/>
    <w:rsid w:val="00F14900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Veronika</cp:lastModifiedBy>
  <cp:revision>2</cp:revision>
  <dcterms:created xsi:type="dcterms:W3CDTF">2017-12-19T18:52:00Z</dcterms:created>
  <dcterms:modified xsi:type="dcterms:W3CDTF">2017-12-19T18:52:00Z</dcterms:modified>
</cp:coreProperties>
</file>