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00" w:rsidRDefault="008B48D1" w:rsidP="00B422D4">
      <w:pPr>
        <w:pStyle w:val="Nadpis1"/>
      </w:pPr>
      <w:bookmarkStart w:id="0" w:name="_Toc531707919"/>
      <w:r>
        <w:t>Pomůcka k výuce českého jazyka</w:t>
      </w:r>
      <w:bookmarkEnd w:id="0"/>
    </w:p>
    <w:p w:rsidR="007C4C00" w:rsidRDefault="007C4C00" w:rsidP="007C4C00">
      <w:pPr>
        <w:jc w:val="center"/>
        <w:rPr>
          <w:sz w:val="44"/>
        </w:rPr>
      </w:pPr>
    </w:p>
    <w:p w:rsidR="007C4C00" w:rsidRDefault="007C4C00" w:rsidP="007C4C00">
      <w:pPr>
        <w:pStyle w:val="zkladntun"/>
        <w:jc w:val="center"/>
        <w:rPr>
          <w:color w:val="auto"/>
          <w:sz w:val="32"/>
        </w:rPr>
      </w:pPr>
      <w:r w:rsidRPr="003A5B13">
        <w:rPr>
          <w:color w:val="auto"/>
          <w:sz w:val="32"/>
        </w:rPr>
        <w:t>Seminární práce</w:t>
      </w:r>
    </w:p>
    <w:p w:rsidR="00D574D3" w:rsidRDefault="008B48D1" w:rsidP="00D574D3">
      <w:pPr>
        <w:pStyle w:val="zkladntun"/>
        <w:jc w:val="center"/>
        <w:rPr>
          <w:color w:val="auto"/>
          <w:sz w:val="32"/>
        </w:rPr>
      </w:pPr>
      <w:r>
        <w:rPr>
          <w:color w:val="auto"/>
          <w:sz w:val="32"/>
        </w:rPr>
        <w:t>Didaktika mateřského jazyka B</w:t>
      </w:r>
    </w:p>
    <w:p w:rsidR="00A87D12" w:rsidRDefault="00A87D12" w:rsidP="00D574D3">
      <w:pPr>
        <w:pStyle w:val="zkladntun"/>
        <w:jc w:val="center"/>
        <w:rPr>
          <w:color w:val="auto"/>
          <w:sz w:val="32"/>
        </w:rPr>
      </w:pPr>
    </w:p>
    <w:p w:rsidR="00A87D12" w:rsidRPr="00D574D3" w:rsidRDefault="00A87D12" w:rsidP="00D574D3">
      <w:pPr>
        <w:pStyle w:val="zkladntun"/>
        <w:jc w:val="center"/>
        <w:rPr>
          <w:color w:val="auto"/>
          <w:sz w:val="32"/>
        </w:rPr>
      </w:pPr>
    </w:p>
    <w:p w:rsidR="00D574D3" w:rsidRPr="003A5B13" w:rsidRDefault="00D574D3" w:rsidP="007C4C00">
      <w:pPr>
        <w:pStyle w:val="zkladntun"/>
        <w:jc w:val="center"/>
        <w:rPr>
          <w:color w:val="auto"/>
          <w:sz w:val="32"/>
        </w:rPr>
      </w:pPr>
    </w:p>
    <w:p w:rsidR="007C4C00" w:rsidRPr="007C4C00" w:rsidRDefault="007C4C00" w:rsidP="007C4C00">
      <w:pPr>
        <w:rPr>
          <w:sz w:val="28"/>
        </w:rPr>
      </w:pPr>
    </w:p>
    <w:p w:rsidR="007C4C00" w:rsidRPr="00C22C06" w:rsidRDefault="007C4C00" w:rsidP="007C4C00"/>
    <w:p w:rsidR="007C4C00" w:rsidRDefault="007C4C00" w:rsidP="007C4C00">
      <w:pPr>
        <w:rPr>
          <w:b/>
        </w:rPr>
      </w:pPr>
    </w:p>
    <w:p w:rsidR="007C4C00" w:rsidRDefault="007C4C00" w:rsidP="007C4C00">
      <w:pPr>
        <w:rPr>
          <w:b/>
        </w:rPr>
      </w:pPr>
    </w:p>
    <w:p w:rsidR="007C4C00" w:rsidRDefault="007C4C00" w:rsidP="007C4C00">
      <w:pPr>
        <w:rPr>
          <w:b/>
        </w:rPr>
      </w:pPr>
    </w:p>
    <w:p w:rsidR="00642B3F" w:rsidRDefault="00642B3F" w:rsidP="007C4C00">
      <w:pPr>
        <w:rPr>
          <w:b/>
        </w:rPr>
      </w:pPr>
    </w:p>
    <w:p w:rsidR="00642B3F" w:rsidRDefault="00642B3F" w:rsidP="007C4C00">
      <w:pPr>
        <w:rPr>
          <w:b/>
        </w:rPr>
      </w:pPr>
    </w:p>
    <w:p w:rsidR="007C4C00" w:rsidRPr="007C4C00" w:rsidRDefault="007C4C00" w:rsidP="007C4C00">
      <w:pPr>
        <w:rPr>
          <w:sz w:val="28"/>
        </w:rPr>
      </w:pPr>
      <w:r w:rsidRPr="007C4C00">
        <w:rPr>
          <w:b/>
          <w:sz w:val="28"/>
        </w:rPr>
        <w:t xml:space="preserve">Vypracovala: </w:t>
      </w:r>
      <w:r w:rsidRPr="007C4C00">
        <w:rPr>
          <w:sz w:val="28"/>
        </w:rPr>
        <w:t xml:space="preserve">Kateřina </w:t>
      </w:r>
      <w:r w:rsidR="00D574D3">
        <w:rPr>
          <w:sz w:val="28"/>
        </w:rPr>
        <w:t>Janečková</w:t>
      </w:r>
    </w:p>
    <w:p w:rsidR="007C4C00" w:rsidRPr="00642B3F" w:rsidRDefault="007C4C00" w:rsidP="007C4C00">
      <w:pPr>
        <w:rPr>
          <w:sz w:val="28"/>
        </w:rPr>
      </w:pPr>
      <w:r w:rsidRPr="007C4C00">
        <w:rPr>
          <w:b/>
          <w:sz w:val="28"/>
        </w:rPr>
        <w:t>Studijní obor:</w:t>
      </w:r>
      <w:r w:rsidRPr="007C4C00">
        <w:rPr>
          <w:sz w:val="28"/>
        </w:rPr>
        <w:t xml:space="preserve"> Učitelství pro 1. stupeň základních škol</w:t>
      </w:r>
    </w:p>
    <w:p w:rsidR="007C4C00" w:rsidRPr="00642B3F" w:rsidRDefault="007C4C00" w:rsidP="007C4C00">
      <w:pPr>
        <w:rPr>
          <w:sz w:val="28"/>
        </w:rPr>
      </w:pPr>
      <w:r w:rsidRPr="007C4C00">
        <w:rPr>
          <w:b/>
          <w:sz w:val="28"/>
        </w:rPr>
        <w:t>Ročník:</w:t>
      </w:r>
      <w:r w:rsidR="008B48D1">
        <w:rPr>
          <w:sz w:val="28"/>
        </w:rPr>
        <w:t xml:space="preserve"> 3</w:t>
      </w:r>
      <w:r w:rsidRPr="007C4C00">
        <w:rPr>
          <w:sz w:val="28"/>
        </w:rPr>
        <w:t>. ročník</w:t>
      </w:r>
    </w:p>
    <w:p w:rsidR="005225EB" w:rsidRDefault="005225EB" w:rsidP="00C93203"/>
    <w:p w:rsidR="00D31691" w:rsidRDefault="00D31691" w:rsidP="00D31691">
      <w:pPr>
        <w:pStyle w:val="Nadpis2"/>
      </w:pPr>
      <w:r>
        <w:lastRenderedPageBreak/>
        <w:t>Pexeso na procvičování určování tvrdých a měkkých souhlásek</w:t>
      </w:r>
    </w:p>
    <w:p w:rsidR="00D31691" w:rsidRPr="005B0F3A" w:rsidRDefault="00D31691" w:rsidP="00C93203">
      <w:r w:rsidRPr="00D31691">
        <w:rPr>
          <w:b/>
        </w:rPr>
        <w:t xml:space="preserve">Učivo: </w:t>
      </w:r>
      <w:r w:rsidRPr="005B0F3A">
        <w:t>Tvrdé a měkké souhlásky</w:t>
      </w:r>
    </w:p>
    <w:p w:rsidR="00D31691" w:rsidRDefault="00D31691" w:rsidP="00C93203">
      <w:pPr>
        <w:rPr>
          <w:b/>
        </w:rPr>
      </w:pPr>
      <w:r>
        <w:rPr>
          <w:b/>
        </w:rPr>
        <w:t xml:space="preserve">Ročník: </w:t>
      </w:r>
      <w:r w:rsidRPr="005B0F3A">
        <w:t xml:space="preserve">2. </w:t>
      </w:r>
      <w:r w:rsidR="005B0F3A" w:rsidRPr="005B0F3A">
        <w:t>ročník</w:t>
      </w:r>
    </w:p>
    <w:p w:rsidR="00D31691" w:rsidRDefault="00761C2E" w:rsidP="00C93203">
      <w:pPr>
        <w:rPr>
          <w:b/>
        </w:rPr>
      </w:pPr>
      <w:r>
        <w:rPr>
          <w:b/>
        </w:rPr>
        <w:t>Popis pomůcky:</w:t>
      </w:r>
    </w:p>
    <w:p w:rsidR="005B0F3A" w:rsidRDefault="005B0F3A" w:rsidP="00C93203">
      <w:r w:rsidRPr="005B0F3A">
        <w:t xml:space="preserve">Pexeso </w:t>
      </w:r>
      <w:r>
        <w:t xml:space="preserve">procvičuje určování tvrdých a měkkých souhlásek. Je určeno pro samostatnou práci do lavice. </w:t>
      </w:r>
    </w:p>
    <w:p w:rsidR="005B0F3A" w:rsidRDefault="005B0F3A" w:rsidP="00C93203">
      <w:r>
        <w:t>Žák dostane do lavice pexeso a vybírá k sobě správné dvojice (obrázek a slovo). Následně dvojici zařadí do kapsičky (nebo obálky) podle toho, zda je souhláska tvrdá nebo měkká. Kapsička (nebo obálka) je označena tvrdým Y a měkkým I. Žák po dokončení obě kapsičky odevzdá a učitel může zkontrolovat správnost řešení.</w:t>
      </w:r>
    </w:p>
    <w:p w:rsidR="005B0F3A" w:rsidRDefault="00936E9E" w:rsidP="00C9320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4" type="#_x0000_t75" style="position:absolute;left:0;text-align:left;margin-left:0;margin-top:.4pt;width:379.15pt;height:284.7pt;z-index:251660288;mso-position-horizontal:center;mso-position-horizontal-relative:margin">
            <v:imagedata r:id="rId8" o:title="IMG_0408"/>
            <w10:wrap anchorx="margin"/>
          </v:shape>
        </w:pict>
      </w:r>
    </w:p>
    <w:p w:rsidR="005B0F3A" w:rsidRDefault="005B0F3A" w:rsidP="00C93203"/>
    <w:p w:rsidR="005B0F3A" w:rsidRDefault="005B0F3A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314B56" w:rsidRDefault="00314B56" w:rsidP="00C93203"/>
    <w:p w:rsidR="00761C2E" w:rsidRDefault="00761C2E" w:rsidP="00C93203"/>
    <w:p w:rsidR="005B0F3A" w:rsidRDefault="005B0F3A" w:rsidP="00C93203">
      <w:r>
        <w:t xml:space="preserve">Další využití: </w:t>
      </w:r>
    </w:p>
    <w:p w:rsidR="005B0F3A" w:rsidRDefault="005B0F3A" w:rsidP="00C93203">
      <w:r>
        <w:t>Sada pexesa se dá jednoduše rozšířit o další dvojice např. z vyjmenovaných slov. Tady už pak děti neřeší tvrdou a měkkou souhlásku, ale pouze tvrdé a měkké Y/I.</w:t>
      </w:r>
    </w:p>
    <w:p w:rsidR="005B0F3A" w:rsidRDefault="005B0F3A" w:rsidP="00C93203"/>
    <w:p w:rsidR="00761C2E" w:rsidRDefault="005B0F3A" w:rsidP="00C93203">
      <w:r>
        <w:t xml:space="preserve">Dále se k obrázkům </w:t>
      </w:r>
      <w:r w:rsidR="00761C2E">
        <w:t xml:space="preserve">může vytvořit další sada </w:t>
      </w:r>
      <w:r>
        <w:t>s anglickými výrazy na procvičování a upevňování slovní zásoby.</w:t>
      </w:r>
    </w:p>
    <w:tbl>
      <w:tblPr>
        <w:tblStyle w:val="Mkatabulky"/>
        <w:tblW w:w="0" w:type="auto"/>
        <w:jc w:val="center"/>
        <w:tblLook w:val="04A0"/>
      </w:tblPr>
      <w:tblGrid>
        <w:gridCol w:w="2436"/>
        <w:gridCol w:w="2268"/>
        <w:gridCol w:w="2466"/>
        <w:gridCol w:w="2300"/>
      </w:tblGrid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pPr>
              <w:jc w:val="center"/>
            </w:pPr>
            <w:r w:rsidRPr="00E0082C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122670" cy="1284593"/>
                  <wp:effectExtent l="19050" t="0" r="1280" b="0"/>
                  <wp:docPr id="6" name="obrázek 1" descr="https://st3.depositphotos.com/3557671/13006/v/950/depositphotos_130063524-stock-illustration-acoustic-guitar-icon-in-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depositphotos.com/3557671/13006/v/950/depositphotos_130063524-stock-illustration-acoustic-guitar-icon-in-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65" t="5882" r="11765" b="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19" cy="1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k_tara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409700" cy="1409700"/>
                  <wp:effectExtent l="19050" t="0" r="0" b="0"/>
                  <wp:docPr id="8" name="obrázek 40" descr="Roztomilá žirafa — Stockový 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oztomilá žirafa — Stockový 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16" cy="141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ž_rafa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90170</wp:posOffset>
                  </wp:positionV>
                  <wp:extent cx="1323975" cy="1190625"/>
                  <wp:effectExtent l="19050" t="0" r="9525" b="0"/>
                  <wp:wrapNone/>
                  <wp:docPr id="9" name="obrázek 37" descr="Výsledek obrázku pro krokodýl 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ýsledek obrázku pro krokodýl 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64"/>
                <w:szCs w:val="64"/>
              </w:rPr>
            </w:pPr>
            <w:r w:rsidRPr="00E0082C">
              <w:rPr>
                <w:sz w:val="56"/>
                <w:szCs w:val="64"/>
              </w:rPr>
              <w:t>krokod_l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409700" cy="1423149"/>
                  <wp:effectExtent l="19050" t="0" r="0" b="0"/>
                  <wp:docPr id="11" name="obrázek 43" descr="Výsledek obrázku pro počítač 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ýsledek obrázku pro počítač 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41" cy="143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poč_tač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276350" cy="1284916"/>
                  <wp:effectExtent l="19050" t="0" r="0" b="0"/>
                  <wp:docPr id="12" name="obrázek 28" descr="Šachovnice s figur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Šachovnice s figur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69" cy="128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šach_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409700" cy="1261796"/>
                  <wp:effectExtent l="19050" t="0" r="0" b="0"/>
                  <wp:docPr id="14" name="obrázek 19" descr="Vektorový obrázek otevřít spirála notebook čárové graf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ktorový obrázek otevřít spirála notebook čárové graf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89" cy="126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seš_t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208405" cy="1253179"/>
                  <wp:effectExtent l="19050" t="0" r="0" b="0"/>
                  <wp:docPr id="15" name="obrázek 22" descr="Kalhoty lineart vektorové graf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lhoty lineart vektorové graf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01" cy="126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kalhot_</w:t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rPr>
                <w:sz w:val="56"/>
                <w:szCs w:val="56"/>
              </w:rPr>
            </w:pPr>
            <w:r w:rsidRPr="00E0082C">
              <w:rPr>
                <w:noProof/>
                <w:sz w:val="56"/>
                <w:szCs w:val="56"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-176530</wp:posOffset>
                  </wp:positionV>
                  <wp:extent cx="758190" cy="1371600"/>
                  <wp:effectExtent l="247650" t="0" r="156210" b="0"/>
                  <wp:wrapNone/>
                  <wp:docPr id="16" name="obrázek 46" descr="Klas kukuřice vektorové ilust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las kukuřice vektorové ilust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1662">
                            <a:off x="0" y="0"/>
                            <a:ext cx="7581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rPr>
                <w:sz w:val="60"/>
                <w:szCs w:val="60"/>
              </w:rPr>
            </w:pPr>
            <w:r w:rsidRPr="00E0082C">
              <w:rPr>
                <w:sz w:val="56"/>
                <w:szCs w:val="60"/>
              </w:rPr>
              <w:t>kukuř_ce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276350" cy="1074468"/>
                  <wp:effectExtent l="19050" t="0" r="0" b="0"/>
                  <wp:docPr id="17" name="obrázek 25" descr="Zavazadlo vektorové graf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avazadlo vektorové graf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55" cy="108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kufr_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pPr>
              <w:jc w:val="center"/>
            </w:pPr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152525" cy="1232196"/>
                  <wp:effectExtent l="19050" t="0" r="9525" b="0"/>
                  <wp:docPr id="18" name="obrázek 49" descr="Cit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it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15" cy="124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c</w:t>
            </w:r>
            <w:r w:rsidRPr="00E0082C">
              <w:rPr>
                <w:sz w:val="64"/>
                <w:szCs w:val="64"/>
              </w:rPr>
              <w:softHyphen/>
              <w:t>_tron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198880" cy="1046468"/>
                  <wp:effectExtent l="19050" t="0" r="1270" b="0"/>
                  <wp:docPr id="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634" t="31649" r="60635" b="3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52" cy="104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noh_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pPr>
              <w:jc w:val="center"/>
            </w:pPr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914400" cy="1256441"/>
                  <wp:effectExtent l="19050" t="0" r="0" b="0"/>
                  <wp:docPr id="21" name="obrázek 55" descr="Velikonoční vajíčko vektorové graf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elikonoční vajíčko vektorové graf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59" cy="125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vaj_čko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324504" cy="790575"/>
                  <wp:effectExtent l="19050" t="0" r="8996" b="0"/>
                  <wp:docPr id="22" name="obrázek 1" descr="Noty vektorové ilust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y vektorové ilust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59" cy="79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not_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305996" cy="1104900"/>
                  <wp:effectExtent l="19050" t="0" r="8454" b="0"/>
                  <wp:docPr id="23" name="obrázek 4" descr="Nákupní košík vektorové graf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ákupní košík vektorové graf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42" cy="110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koš_k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276350" cy="874610"/>
                  <wp:effectExtent l="19050" t="0" r="0" b="0"/>
                  <wp:docPr id="24" name="obrázek 10" descr="Černý motýl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Černý motýl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01" cy="87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mot_l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178079" cy="1133475"/>
                  <wp:effectExtent l="19050" t="0" r="3021" b="0"/>
                  <wp:docPr id="25" name="obrázek 7" descr="Kladivo linie umění vektor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adivo linie umění vektor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54" cy="113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klad_vo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Default="00761C2E" w:rsidP="00904E39"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1343660" cy="1343660"/>
                  <wp:effectExtent l="0" t="0" r="0" b="0"/>
                  <wp:docPr id="26" name="obrázek 13" descr="Vyřezávané dýně zbarvení vektorové kresl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yřezávané dýně zbarvení vektorové kresl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52" cy="1344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 w:rsidRPr="00E0082C">
              <w:rPr>
                <w:sz w:val="80"/>
                <w:szCs w:val="80"/>
              </w:rPr>
              <w:t>d_ně</w:t>
            </w:r>
          </w:p>
        </w:tc>
        <w:tc>
          <w:tcPr>
            <w:tcW w:w="2268" w:type="dxa"/>
            <w:vAlign w:val="center"/>
          </w:tcPr>
          <w:p w:rsidR="00761C2E" w:rsidRDefault="00761C2E" w:rsidP="00904E39">
            <w:pPr>
              <w:jc w:val="center"/>
            </w:pPr>
            <w:r w:rsidRPr="00E0082C">
              <w:rPr>
                <w:noProof/>
                <w:lang w:eastAsia="cs-CZ"/>
              </w:rPr>
              <w:drawing>
                <wp:inline distT="0" distB="0" distL="0" distR="0">
                  <wp:extent cx="809625" cy="1295435"/>
                  <wp:effectExtent l="19050" t="0" r="9525" b="0"/>
                  <wp:docPr id="27" name="obrázek 16" descr="Vektorový obrázek žebří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ektorový obrázek žebří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77" cy="129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rPr>
                <w:sz w:val="64"/>
                <w:szCs w:val="64"/>
              </w:rPr>
            </w:pPr>
            <w:r w:rsidRPr="00E0082C">
              <w:rPr>
                <w:sz w:val="64"/>
                <w:szCs w:val="64"/>
              </w:rPr>
              <w:t>žebř_k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Pr="00E0082C" w:rsidRDefault="00761C2E" w:rsidP="00904E39">
            <w:r>
              <w:rPr>
                <w:noProof/>
                <w:lang w:eastAsia="cs-CZ"/>
              </w:rPr>
              <w:drawing>
                <wp:inline distT="0" distB="0" distL="0" distR="0">
                  <wp:extent cx="1390650" cy="1106957"/>
                  <wp:effectExtent l="19050" t="0" r="0" b="0"/>
                  <wp:docPr id="28" name="obrázek 1" descr="Nastínil kreslená ry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stínil kreslená ry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0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r_ba</w:t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85850" cy="1256771"/>
                  <wp:effectExtent l="0" t="0" r="0" b="0"/>
                  <wp:docPr id="29" name="obrázek 10" descr="Letní ví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tní ví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82" cy="12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3E497B" w:rsidRDefault="00761C2E" w:rsidP="00904E39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v_no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Pr="00E0082C" w:rsidRDefault="00761C2E" w:rsidP="00904E39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324610" cy="919564"/>
                  <wp:effectExtent l="19050" t="0" r="8890" b="0"/>
                  <wp:docPr id="30" name="obrázek 4" descr="Vektorový obrázek kos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ktorový obrázek kost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3485" r="8333" b="1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1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76"/>
                <w:szCs w:val="76"/>
              </w:rPr>
            </w:pPr>
            <w:r w:rsidRPr="00E0082C">
              <w:rPr>
                <w:sz w:val="76"/>
                <w:szCs w:val="76"/>
              </w:rPr>
              <w:t>kostk_</w:t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04825" cy="1314648"/>
                  <wp:effectExtent l="19050" t="0" r="9525" b="0"/>
                  <wp:docPr id="31" name="obrázek 13" descr="Vektorový obrázek mořský ko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ktorový obrázek mořský ko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31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AB68FA" w:rsidRDefault="00761C2E" w:rsidP="00904E39">
            <w:pPr>
              <w:jc w:val="center"/>
              <w:rPr>
                <w:sz w:val="80"/>
                <w:szCs w:val="80"/>
              </w:rPr>
            </w:pPr>
            <w:r w:rsidRPr="00AB68FA">
              <w:rPr>
                <w:sz w:val="80"/>
                <w:szCs w:val="80"/>
              </w:rPr>
              <w:t>kon_k</w:t>
            </w:r>
          </w:p>
        </w:tc>
      </w:tr>
      <w:tr w:rsidR="00761C2E" w:rsidTr="00904E39">
        <w:trPr>
          <w:trHeight w:val="2268"/>
          <w:jc w:val="center"/>
        </w:trPr>
        <w:tc>
          <w:tcPr>
            <w:tcW w:w="2268" w:type="dxa"/>
            <w:vAlign w:val="center"/>
          </w:tcPr>
          <w:p w:rsidR="00761C2E" w:rsidRPr="00E0082C" w:rsidRDefault="00761C2E" w:rsidP="00904E39">
            <w:r>
              <w:rPr>
                <w:noProof/>
                <w:lang w:eastAsia="cs-CZ"/>
              </w:rPr>
              <w:drawing>
                <wp:inline distT="0" distB="0" distL="0" distR="0">
                  <wp:extent cx="1332366" cy="447675"/>
                  <wp:effectExtent l="19050" t="0" r="1134" b="0"/>
                  <wp:docPr id="32" name="obrázek 7" descr="Bokovky brýle v černé barv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kovky brýle v černé barv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39" cy="45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br_le</w:t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695325" cy="1259647"/>
                  <wp:effectExtent l="19050" t="0" r="9525" b="0"/>
                  <wp:docPr id="33" name="obrázek 16" descr="Lednič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dnič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5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1C2E" w:rsidRPr="00E0082C" w:rsidRDefault="00761C2E" w:rsidP="00904E39">
            <w:pPr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ledn_ce</w:t>
            </w:r>
          </w:p>
        </w:tc>
      </w:tr>
    </w:tbl>
    <w:p w:rsidR="00761C2E" w:rsidRDefault="00761C2E" w:rsidP="00C93203"/>
    <w:p w:rsidR="00761C2E" w:rsidRDefault="00761C2E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E25566" w:rsidRDefault="00E25566" w:rsidP="00C93203"/>
    <w:p w:rsidR="00761C2E" w:rsidRDefault="00761C2E" w:rsidP="00C93203">
      <w:r>
        <w:t>ZDROJ:</w:t>
      </w:r>
    </w:p>
    <w:p w:rsidR="00761C2E" w:rsidRPr="005B0F3A" w:rsidRDefault="00761C2E" w:rsidP="00C93203">
      <w:r>
        <w:t xml:space="preserve">Jaké zdroj obrázků jsem využila webovou stránku </w:t>
      </w:r>
      <w:hyperlink r:id="rId33" w:history="1">
        <w:r w:rsidRPr="007358A1">
          <w:rPr>
            <w:rStyle w:val="Hypertextovodkaz"/>
          </w:rPr>
          <w:t>https://publicdomainvectors.org/</w:t>
        </w:r>
      </w:hyperlink>
      <w:r>
        <w:t>, kde jsou volně ke stažení vektorové obrázky.</w:t>
      </w:r>
    </w:p>
    <w:sectPr w:rsidR="00761C2E" w:rsidRPr="005B0F3A" w:rsidSect="00ED4576">
      <w:footerReference w:type="default" r:id="rId34"/>
      <w:headerReference w:type="first" r:id="rId35"/>
      <w:footerReference w:type="first" r:id="rId36"/>
      <w:pgSz w:w="11906" w:h="16838" w:code="9"/>
      <w:pgMar w:top="1985" w:right="1134" w:bottom="1843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67D" w:rsidRDefault="00E5067D" w:rsidP="00F15613">
      <w:pPr>
        <w:spacing w:line="240" w:lineRule="auto"/>
      </w:pPr>
      <w:r>
        <w:separator/>
      </w:r>
    </w:p>
  </w:endnote>
  <w:endnote w:type="continuationSeparator" w:id="0">
    <w:p w:rsidR="00E5067D" w:rsidRDefault="00E5067D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B833E0" w:rsidRPr="00B53059" w:rsidRDefault="000863AC" w:rsidP="000863AC">
    <w:pPr>
      <w:pStyle w:val="Zpat"/>
      <w:spacing w:line="240" w:lineRule="exact"/>
      <w:rPr>
        <w:rFonts w:cs="Arial"/>
        <w:b/>
      </w:rPr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F11270" w:rsidRPr="000863AC" w:rsidRDefault="000863AC" w:rsidP="000863AC">
    <w:pPr>
      <w:pStyle w:val="Zpat"/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67D" w:rsidRDefault="00E5067D" w:rsidP="00F15613">
      <w:pPr>
        <w:spacing w:line="240" w:lineRule="auto"/>
      </w:pPr>
      <w:r>
        <w:separator/>
      </w:r>
    </w:p>
  </w:footnote>
  <w:footnote w:type="continuationSeparator" w:id="0">
    <w:p w:rsidR="00E5067D" w:rsidRDefault="00E5067D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12" w:rsidRDefault="00A87D12" w:rsidP="00A87D12">
    <w:pPr>
      <w:jc w:val="center"/>
      <w:rPr>
        <w:szCs w:val="24"/>
      </w:rPr>
    </w:pPr>
    <w:r>
      <w:rPr>
        <w:szCs w:val="24"/>
      </w:rPr>
      <w:t>Univerzita Palackého v Olomouci</w:t>
    </w:r>
  </w:p>
  <w:p w:rsidR="00A87D12" w:rsidRDefault="00A87D12" w:rsidP="00A87D12">
    <w:pPr>
      <w:jc w:val="center"/>
      <w:rPr>
        <w:szCs w:val="24"/>
      </w:rPr>
    </w:pPr>
    <w:r>
      <w:rPr>
        <w:szCs w:val="24"/>
      </w:rPr>
      <w:t>Pedagogická fakulta</w:t>
    </w:r>
  </w:p>
  <w:p w:rsidR="00A87D12" w:rsidRDefault="00A87D12" w:rsidP="00A87D12">
    <w:pPr>
      <w:jc w:val="center"/>
      <w:rPr>
        <w:szCs w:val="24"/>
      </w:rPr>
    </w:pPr>
    <w:r>
      <w:rPr>
        <w:szCs w:val="24"/>
      </w:rPr>
      <w:t>Katedra primární a preprimární pedagogiky</w:t>
    </w:r>
  </w:p>
  <w:p w:rsidR="00F15613" w:rsidRDefault="007D5A2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6909435</wp:posOffset>
          </wp:positionH>
          <wp:positionV relativeFrom="page">
            <wp:posOffset>459105</wp:posOffset>
          </wp:positionV>
          <wp:extent cx="291465" cy="2127250"/>
          <wp:effectExtent l="0" t="0" r="0" b="6350"/>
          <wp:wrapNone/>
          <wp:docPr id="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" cy="212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720090" distB="720090" distL="114300" distR="114300" simplePos="0" relativeHeight="251657216" behindDoc="0" locked="1" layoutInCell="1" allowOverlap="1">
          <wp:simplePos x="0" y="0"/>
          <wp:positionH relativeFrom="page">
            <wp:posOffset>763905</wp:posOffset>
          </wp:positionH>
          <wp:positionV relativeFrom="page">
            <wp:posOffset>1362075</wp:posOffset>
          </wp:positionV>
          <wp:extent cx="1732915" cy="719455"/>
          <wp:effectExtent l="19050" t="0" r="635" b="0"/>
          <wp:wrapTopAndBottom/>
          <wp:docPr id="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20069"/>
    <w:multiLevelType w:val="hybridMultilevel"/>
    <w:tmpl w:val="311A2E74"/>
    <w:lvl w:ilvl="0" w:tplc="B0C85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545BC"/>
    <w:multiLevelType w:val="hybridMultilevel"/>
    <w:tmpl w:val="26D887F8"/>
    <w:lvl w:ilvl="0" w:tplc="633C6AF2">
      <w:start w:val="1"/>
      <w:numFmt w:val="lowerLetter"/>
      <w:pStyle w:val="Nadpis31"/>
      <w:lvlText w:val="%1)"/>
      <w:lvlJc w:val="left"/>
      <w:pPr>
        <w:ind w:left="720" w:hanging="360"/>
      </w:pPr>
      <w:rPr>
        <w:rFonts w:hint="default"/>
      </w:rPr>
    </w:lvl>
    <w:lvl w:ilvl="1" w:tplc="A3B4D9B8">
      <w:start w:val="1"/>
      <w:numFmt w:val="decimal"/>
      <w:pStyle w:val="nadpis4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30C47"/>
    <w:multiLevelType w:val="hybridMultilevel"/>
    <w:tmpl w:val="8CE845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857B3"/>
    <w:multiLevelType w:val="hybridMultilevel"/>
    <w:tmpl w:val="111E2292"/>
    <w:lvl w:ilvl="0" w:tplc="EAE854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C3F7766"/>
    <w:multiLevelType w:val="hybridMultilevel"/>
    <w:tmpl w:val="311A2E74"/>
    <w:lvl w:ilvl="0" w:tplc="B0C85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E3364"/>
    <w:multiLevelType w:val="hybridMultilevel"/>
    <w:tmpl w:val="9BC8BE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9689E"/>
    <w:multiLevelType w:val="hybridMultilevel"/>
    <w:tmpl w:val="16F2A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45414"/>
    <w:multiLevelType w:val="hybridMultilevel"/>
    <w:tmpl w:val="9E887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F2130"/>
    <w:multiLevelType w:val="hybridMultilevel"/>
    <w:tmpl w:val="311A2E74"/>
    <w:lvl w:ilvl="0" w:tplc="B0C85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59037E"/>
    <w:multiLevelType w:val="hybridMultilevel"/>
    <w:tmpl w:val="311A2E74"/>
    <w:lvl w:ilvl="0" w:tplc="B0C85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9"/>
  </w:num>
  <w:num w:numId="6">
    <w:abstractNumId w:val="8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9021"/>
  <w:defaultTabStop w:val="708"/>
  <w:hyphenationZone w:val="425"/>
  <w:characterSpacingControl w:val="doNotCompress"/>
  <w:hdrShapeDefaults>
    <o:shapedefaults v:ext="edit" spidmax="23554">
      <o:colormru v:ext="edit" colors="#f4740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D5A2E"/>
    <w:rsid w:val="00012B9C"/>
    <w:rsid w:val="000334E9"/>
    <w:rsid w:val="00046702"/>
    <w:rsid w:val="00056579"/>
    <w:rsid w:val="0007026C"/>
    <w:rsid w:val="00083FEF"/>
    <w:rsid w:val="000863AC"/>
    <w:rsid w:val="000A535E"/>
    <w:rsid w:val="000B0B95"/>
    <w:rsid w:val="000F0D39"/>
    <w:rsid w:val="0010566D"/>
    <w:rsid w:val="00107F2C"/>
    <w:rsid w:val="00190115"/>
    <w:rsid w:val="001956FE"/>
    <w:rsid w:val="001A0680"/>
    <w:rsid w:val="001D0AB8"/>
    <w:rsid w:val="002004C5"/>
    <w:rsid w:val="00276D6B"/>
    <w:rsid w:val="0028661C"/>
    <w:rsid w:val="002B44C1"/>
    <w:rsid w:val="002D6434"/>
    <w:rsid w:val="002E0C17"/>
    <w:rsid w:val="002E3612"/>
    <w:rsid w:val="002E38E6"/>
    <w:rsid w:val="00314B56"/>
    <w:rsid w:val="00331D95"/>
    <w:rsid w:val="003527C6"/>
    <w:rsid w:val="00383D75"/>
    <w:rsid w:val="003A5679"/>
    <w:rsid w:val="003A5B13"/>
    <w:rsid w:val="003C495C"/>
    <w:rsid w:val="003D1620"/>
    <w:rsid w:val="00430F25"/>
    <w:rsid w:val="004542AF"/>
    <w:rsid w:val="0046612D"/>
    <w:rsid w:val="00486300"/>
    <w:rsid w:val="004B16DE"/>
    <w:rsid w:val="004D171B"/>
    <w:rsid w:val="004F1E00"/>
    <w:rsid w:val="005029E3"/>
    <w:rsid w:val="00502BEF"/>
    <w:rsid w:val="005225EB"/>
    <w:rsid w:val="00540537"/>
    <w:rsid w:val="005467DF"/>
    <w:rsid w:val="00570DBB"/>
    <w:rsid w:val="00591293"/>
    <w:rsid w:val="0059401F"/>
    <w:rsid w:val="005B0F3A"/>
    <w:rsid w:val="005B6620"/>
    <w:rsid w:val="005B6853"/>
    <w:rsid w:val="005C2BD0"/>
    <w:rsid w:val="005E387A"/>
    <w:rsid w:val="005E73C5"/>
    <w:rsid w:val="00601730"/>
    <w:rsid w:val="00633A6F"/>
    <w:rsid w:val="00642B3F"/>
    <w:rsid w:val="00664A88"/>
    <w:rsid w:val="00665EDB"/>
    <w:rsid w:val="00680944"/>
    <w:rsid w:val="006B22CE"/>
    <w:rsid w:val="006E3956"/>
    <w:rsid w:val="006F1EA5"/>
    <w:rsid w:val="00702C0D"/>
    <w:rsid w:val="00722D20"/>
    <w:rsid w:val="00732381"/>
    <w:rsid w:val="00742F15"/>
    <w:rsid w:val="00757888"/>
    <w:rsid w:val="00761C2E"/>
    <w:rsid w:val="007B452B"/>
    <w:rsid w:val="007C4C00"/>
    <w:rsid w:val="007C7225"/>
    <w:rsid w:val="007D58A2"/>
    <w:rsid w:val="007D5A2E"/>
    <w:rsid w:val="007F6FCC"/>
    <w:rsid w:val="008039FC"/>
    <w:rsid w:val="00821E0E"/>
    <w:rsid w:val="0082785D"/>
    <w:rsid w:val="00833743"/>
    <w:rsid w:val="00837671"/>
    <w:rsid w:val="00862C56"/>
    <w:rsid w:val="00890708"/>
    <w:rsid w:val="008B48D1"/>
    <w:rsid w:val="008C439D"/>
    <w:rsid w:val="008E27A7"/>
    <w:rsid w:val="0093667E"/>
    <w:rsid w:val="00936E9E"/>
    <w:rsid w:val="00943D88"/>
    <w:rsid w:val="009464AB"/>
    <w:rsid w:val="00946F1A"/>
    <w:rsid w:val="009554FB"/>
    <w:rsid w:val="00967E0D"/>
    <w:rsid w:val="00985073"/>
    <w:rsid w:val="00990090"/>
    <w:rsid w:val="009E629B"/>
    <w:rsid w:val="009F3F9F"/>
    <w:rsid w:val="00A030AA"/>
    <w:rsid w:val="00A04911"/>
    <w:rsid w:val="00A062CF"/>
    <w:rsid w:val="00A1351A"/>
    <w:rsid w:val="00A45B31"/>
    <w:rsid w:val="00A5561A"/>
    <w:rsid w:val="00A564F4"/>
    <w:rsid w:val="00A70787"/>
    <w:rsid w:val="00A87D12"/>
    <w:rsid w:val="00AA4486"/>
    <w:rsid w:val="00AE45C4"/>
    <w:rsid w:val="00B00A66"/>
    <w:rsid w:val="00B028C4"/>
    <w:rsid w:val="00B03D08"/>
    <w:rsid w:val="00B13153"/>
    <w:rsid w:val="00B15CD8"/>
    <w:rsid w:val="00B422D4"/>
    <w:rsid w:val="00B4291B"/>
    <w:rsid w:val="00B52715"/>
    <w:rsid w:val="00B63277"/>
    <w:rsid w:val="00B6512A"/>
    <w:rsid w:val="00B715B7"/>
    <w:rsid w:val="00B73FD1"/>
    <w:rsid w:val="00B82202"/>
    <w:rsid w:val="00B833E0"/>
    <w:rsid w:val="00BB4C32"/>
    <w:rsid w:val="00BB621F"/>
    <w:rsid w:val="00BD04D6"/>
    <w:rsid w:val="00BE1819"/>
    <w:rsid w:val="00BE337D"/>
    <w:rsid w:val="00BF49AF"/>
    <w:rsid w:val="00C113A1"/>
    <w:rsid w:val="00C6493E"/>
    <w:rsid w:val="00C74ABD"/>
    <w:rsid w:val="00C93203"/>
    <w:rsid w:val="00CC548D"/>
    <w:rsid w:val="00CD3857"/>
    <w:rsid w:val="00D036A9"/>
    <w:rsid w:val="00D07A15"/>
    <w:rsid w:val="00D11AF6"/>
    <w:rsid w:val="00D13E57"/>
    <w:rsid w:val="00D31691"/>
    <w:rsid w:val="00D574D3"/>
    <w:rsid w:val="00D61B91"/>
    <w:rsid w:val="00D62385"/>
    <w:rsid w:val="00D82AE5"/>
    <w:rsid w:val="00D955E7"/>
    <w:rsid w:val="00D9764A"/>
    <w:rsid w:val="00DB51A4"/>
    <w:rsid w:val="00DC5FA7"/>
    <w:rsid w:val="00DE25E3"/>
    <w:rsid w:val="00DE39B0"/>
    <w:rsid w:val="00E25566"/>
    <w:rsid w:val="00E37184"/>
    <w:rsid w:val="00E414F1"/>
    <w:rsid w:val="00E4795E"/>
    <w:rsid w:val="00E5067D"/>
    <w:rsid w:val="00E77B9E"/>
    <w:rsid w:val="00E957C1"/>
    <w:rsid w:val="00E97744"/>
    <w:rsid w:val="00EA0F2A"/>
    <w:rsid w:val="00ED2EB3"/>
    <w:rsid w:val="00ED4576"/>
    <w:rsid w:val="00F0078F"/>
    <w:rsid w:val="00F024D5"/>
    <w:rsid w:val="00F11270"/>
    <w:rsid w:val="00F15613"/>
    <w:rsid w:val="00F240F0"/>
    <w:rsid w:val="00F4664F"/>
    <w:rsid w:val="00F60D49"/>
    <w:rsid w:val="00F81C25"/>
    <w:rsid w:val="00FA5E73"/>
    <w:rsid w:val="00FB21A4"/>
    <w:rsid w:val="00FC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f4740a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základní"/>
    <w:qFormat/>
    <w:rsid w:val="00642B3F"/>
    <w:pPr>
      <w:spacing w:after="240" w:line="360" w:lineRule="auto"/>
      <w:contextualSpacing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7C4C00"/>
    <w:pPr>
      <w:keepNext/>
      <w:keepLines/>
      <w:spacing w:before="240" w:line="480" w:lineRule="auto"/>
      <w:jc w:val="center"/>
      <w:outlineLvl w:val="0"/>
    </w:pPr>
    <w:rPr>
      <w:rFonts w:eastAsia="Times New Roman"/>
      <w:b/>
      <w:sz w:val="4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B82202"/>
    <w:pPr>
      <w:spacing w:before="40" w:line="360" w:lineRule="auto"/>
      <w:jc w:val="left"/>
      <w:outlineLvl w:val="1"/>
    </w:pPr>
    <w:rPr>
      <w:sz w:val="3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0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eastAsia="Times New Roman"/>
      <w:i/>
      <w:iCs/>
      <w:color w:val="4F4C4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7C4C00"/>
    <w:rPr>
      <w:rFonts w:ascii="Times New Roman" w:eastAsia="Times New Roman" w:hAnsi="Times New Roman"/>
      <w:b/>
      <w:sz w:val="44"/>
      <w:szCs w:val="32"/>
      <w:lang w:eastAsia="en-US"/>
    </w:rPr>
  </w:style>
  <w:style w:type="paragraph" w:styleId="Zhlav">
    <w:name w:val="header"/>
    <w:basedOn w:val="Normln"/>
    <w:link w:val="Zhlav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link w:val="Zhlav"/>
    <w:uiPriority w:val="99"/>
    <w:semiHidden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B82202"/>
    <w:rPr>
      <w:rFonts w:ascii="Times New Roman" w:eastAsia="Times New Roman" w:hAnsi="Times New Roman"/>
      <w:b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0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eastAsia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eastAsia="Times New Roman"/>
      <w:color w:val="4F4C4D"/>
      <w:spacing w:val="15"/>
    </w:rPr>
  </w:style>
  <w:style w:type="character" w:customStyle="1" w:styleId="PodtitulChar">
    <w:name w:val="Podtitul Char"/>
    <w:link w:val="Podtitul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C4C00"/>
    <w:p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Obsah1">
    <w:name w:val="toc 1"/>
    <w:basedOn w:val="Normln"/>
    <w:next w:val="Normln"/>
    <w:autoRedefine/>
    <w:uiPriority w:val="39"/>
    <w:qFormat/>
    <w:rsid w:val="007C4C00"/>
    <w:pPr>
      <w:spacing w:after="100"/>
    </w:pPr>
  </w:style>
  <w:style w:type="paragraph" w:styleId="Obsah2">
    <w:name w:val="toc 2"/>
    <w:basedOn w:val="Normln"/>
    <w:next w:val="Normln"/>
    <w:autoRedefine/>
    <w:uiPriority w:val="39"/>
    <w:qFormat/>
    <w:rsid w:val="007C4C00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7C4C0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7C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4C00"/>
    <w:rPr>
      <w:rFonts w:ascii="Tahoma" w:hAnsi="Tahoma" w:cs="Tahoma"/>
      <w:sz w:val="16"/>
      <w:szCs w:val="16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7C4C00"/>
    <w:pPr>
      <w:spacing w:after="100" w:line="276" w:lineRule="auto"/>
      <w:ind w:left="440"/>
      <w:contextualSpacing w:val="0"/>
      <w:jc w:val="left"/>
    </w:pPr>
    <w:rPr>
      <w:rFonts w:asciiTheme="minorHAnsi" w:eastAsiaTheme="minorEastAsia" w:hAnsiTheme="minorHAnsi" w:cstheme="minorBidi"/>
      <w:sz w:val="22"/>
      <w:lang w:eastAsia="cs-CZ"/>
    </w:rPr>
  </w:style>
  <w:style w:type="paragraph" w:styleId="Odstavecseseznamem">
    <w:name w:val="List Paragraph"/>
    <w:basedOn w:val="Normln"/>
    <w:uiPriority w:val="34"/>
    <w:qFormat/>
    <w:rsid w:val="00642B3F"/>
    <w:pPr>
      <w:ind w:left="720"/>
    </w:pPr>
  </w:style>
  <w:style w:type="paragraph" w:customStyle="1" w:styleId="Nadpis31">
    <w:name w:val="Nadpis 31"/>
    <w:basedOn w:val="Odstavecseseznamem"/>
    <w:qFormat/>
    <w:rsid w:val="00943D88"/>
    <w:pPr>
      <w:numPr>
        <w:numId w:val="1"/>
      </w:numPr>
      <w:spacing w:line="288" w:lineRule="auto"/>
      <w:ind w:left="714" w:hanging="357"/>
    </w:pPr>
    <w:rPr>
      <w:b/>
      <w:sz w:val="28"/>
    </w:rPr>
  </w:style>
  <w:style w:type="paragraph" w:customStyle="1" w:styleId="nadpis4">
    <w:name w:val="nadpis 4"/>
    <w:basedOn w:val="Nadpis31"/>
    <w:qFormat/>
    <w:rsid w:val="003A5679"/>
    <w:pPr>
      <w:numPr>
        <w:ilvl w:val="1"/>
      </w:numPr>
    </w:pPr>
    <w:rPr>
      <w:sz w:val="24"/>
      <w:lang w:eastAsia="cs-CZ"/>
    </w:rPr>
  </w:style>
  <w:style w:type="paragraph" w:styleId="Obsah4">
    <w:name w:val="toc 4"/>
    <w:basedOn w:val="Normln"/>
    <w:next w:val="Normln"/>
    <w:autoRedefine/>
    <w:uiPriority w:val="39"/>
    <w:rsid w:val="00B4291B"/>
    <w:pPr>
      <w:spacing w:after="100"/>
      <w:ind w:left="720"/>
    </w:pPr>
  </w:style>
  <w:style w:type="table" w:styleId="Mkatabulky">
    <w:name w:val="Table Grid"/>
    <w:basedOn w:val="Normlntabulka"/>
    <w:uiPriority w:val="59"/>
    <w:rsid w:val="00A87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2zvraznn6">
    <w:name w:val="Medium Shading 2 Accent 6"/>
    <w:basedOn w:val="Normlntabulka"/>
    <w:uiPriority w:val="64"/>
    <w:rsid w:val="00A87D1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mka1">
    <w:name w:val="Světlá mřížka1"/>
    <w:basedOn w:val="Normlntabulka"/>
    <w:uiPriority w:val="62"/>
    <w:rsid w:val="00A87D1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Sledovanodkaz">
    <w:name w:val="FollowedHyperlink"/>
    <w:basedOn w:val="Standardnpsmoodstavce"/>
    <w:uiPriority w:val="99"/>
    <w:semiHidden/>
    <w:rsid w:val="0093667E"/>
    <w:rPr>
      <w:color w:val="80008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5225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25EB"/>
    <w:rPr>
      <w:rFonts w:ascii="Times New Roman" w:hAnsi="Times New Roman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5225EB"/>
    <w:rPr>
      <w:vertAlign w:val="superscript"/>
    </w:rPr>
  </w:style>
  <w:style w:type="paragraph" w:styleId="Titulek">
    <w:name w:val="caption"/>
    <w:basedOn w:val="Normln"/>
    <w:next w:val="Normln"/>
    <w:uiPriority w:val="35"/>
    <w:semiHidden/>
    <w:qFormat/>
    <w:rsid w:val="005225EB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základní"/>
    <w:qFormat/>
    <w:rsid w:val="00642B3F"/>
    <w:pPr>
      <w:spacing w:after="240" w:line="360" w:lineRule="auto"/>
      <w:contextualSpacing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7C4C00"/>
    <w:pPr>
      <w:keepNext/>
      <w:keepLines/>
      <w:spacing w:before="240" w:line="480" w:lineRule="auto"/>
      <w:jc w:val="center"/>
      <w:outlineLvl w:val="0"/>
    </w:pPr>
    <w:rPr>
      <w:rFonts w:eastAsia="Times New Roman"/>
      <w:b/>
      <w:sz w:val="44"/>
      <w:szCs w:val="3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B82202"/>
    <w:pPr>
      <w:spacing w:before="40" w:line="360" w:lineRule="auto"/>
      <w:jc w:val="left"/>
      <w:outlineLvl w:val="1"/>
    </w:pPr>
    <w:rPr>
      <w:sz w:val="32"/>
      <w:szCs w:val="26"/>
    </w:rPr>
  </w:style>
  <w:style w:type="paragraph" w:styleId="Heading3">
    <w:name w:val="heading 3"/>
    <w:basedOn w:val="Heading1"/>
    <w:next w:val="Normal"/>
    <w:link w:val="Heading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E387A"/>
    <w:pPr>
      <w:keepNext/>
      <w:keepLines/>
      <w:spacing w:before="40"/>
      <w:outlineLvl w:val="3"/>
    </w:pPr>
    <w:rPr>
      <w:rFonts w:eastAsia="Times New Roman"/>
      <w:i/>
      <w:iCs/>
      <w:color w:val="4F4C4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C4C00"/>
    <w:rPr>
      <w:rFonts w:ascii="Times New Roman" w:eastAsia="Times New Roman" w:hAnsi="Times New Roman"/>
      <w:b/>
      <w:sz w:val="44"/>
      <w:szCs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semiHidden/>
    <w:rsid w:val="00BF49A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FooterChar">
    <w:name w:val="Footer Char"/>
    <w:link w:val="Footer"/>
    <w:uiPriority w:val="99"/>
    <w:rsid w:val="00862C56"/>
    <w:rPr>
      <w:rFonts w:ascii="Arial" w:hAnsi="Arial"/>
      <w:color w:val="4F4C4D"/>
      <w:sz w:val="16"/>
    </w:rPr>
  </w:style>
  <w:style w:type="character" w:customStyle="1" w:styleId="Heading2Char">
    <w:name w:val="Heading 2 Char"/>
    <w:link w:val="Heading2"/>
    <w:uiPriority w:val="1"/>
    <w:rsid w:val="00B82202"/>
    <w:rPr>
      <w:rFonts w:ascii="Times New Roman" w:eastAsia="Times New Roman" w:hAnsi="Times New Roman"/>
      <w:b/>
      <w:sz w:val="32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Heading4Char">
    <w:name w:val="Heading 4 Char"/>
    <w:link w:val="Heading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5E387A"/>
    <w:pPr>
      <w:spacing w:line="240" w:lineRule="auto"/>
    </w:pPr>
    <w:rPr>
      <w:rFonts w:eastAsia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E387A"/>
    <w:pPr>
      <w:numPr>
        <w:ilvl w:val="1"/>
      </w:numPr>
    </w:pPr>
    <w:rPr>
      <w:rFonts w:eastAsia="Times New Roman"/>
      <w:color w:val="4F4C4D"/>
      <w:spacing w:val="15"/>
    </w:rPr>
  </w:style>
  <w:style w:type="character" w:customStyle="1" w:styleId="SubtitleChar">
    <w:name w:val="Subtitle Char"/>
    <w:link w:val="Subtitle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alWeb">
    <w:name w:val="Normal (Web)"/>
    <w:basedOn w:val="Normal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9554FB"/>
  </w:style>
  <w:style w:type="paragraph" w:customStyle="1" w:styleId="zkladntun">
    <w:name w:val="základní tučně"/>
    <w:basedOn w:val="Normal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4C00"/>
    <w:p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qFormat/>
    <w:rsid w:val="007C4C00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7C4C00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C4C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C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C00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C4C00"/>
    <w:pPr>
      <w:spacing w:after="100" w:line="276" w:lineRule="auto"/>
      <w:ind w:left="440"/>
      <w:contextualSpacing w:val="0"/>
      <w:jc w:val="left"/>
    </w:pPr>
    <w:rPr>
      <w:rFonts w:asciiTheme="minorHAnsi" w:eastAsiaTheme="minorEastAsia" w:hAnsiTheme="minorHAnsi" w:cstheme="minorBidi"/>
      <w:sz w:val="22"/>
      <w:lang w:eastAsia="cs-CZ"/>
    </w:rPr>
  </w:style>
  <w:style w:type="paragraph" w:styleId="ListParagraph">
    <w:name w:val="List Paragraph"/>
    <w:basedOn w:val="Normal"/>
    <w:uiPriority w:val="34"/>
    <w:qFormat/>
    <w:rsid w:val="00642B3F"/>
    <w:pPr>
      <w:ind w:left="720"/>
    </w:pPr>
  </w:style>
  <w:style w:type="paragraph" w:customStyle="1" w:styleId="Nadpis3">
    <w:name w:val="Nadpis 3"/>
    <w:basedOn w:val="ListParagraph"/>
    <w:qFormat/>
    <w:rsid w:val="00943D88"/>
    <w:pPr>
      <w:numPr>
        <w:numId w:val="1"/>
      </w:numPr>
      <w:spacing w:line="288" w:lineRule="auto"/>
      <w:ind w:left="714" w:hanging="357"/>
    </w:pPr>
    <w:rPr>
      <w:b/>
      <w:sz w:val="28"/>
    </w:rPr>
  </w:style>
  <w:style w:type="paragraph" w:customStyle="1" w:styleId="nadpis4">
    <w:name w:val="nadpis 4"/>
    <w:basedOn w:val="Nadpis3"/>
    <w:qFormat/>
    <w:rsid w:val="003A5679"/>
    <w:pPr>
      <w:numPr>
        <w:ilvl w:val="1"/>
      </w:numPr>
    </w:pPr>
    <w:rPr>
      <w:sz w:val="24"/>
      <w:lang w:eastAsia="cs-CZ"/>
    </w:rPr>
  </w:style>
  <w:style w:type="paragraph" w:styleId="TOC4">
    <w:name w:val="toc 4"/>
    <w:basedOn w:val="Normal"/>
    <w:next w:val="Normal"/>
    <w:autoRedefine/>
    <w:uiPriority w:val="39"/>
    <w:rsid w:val="00B4291B"/>
    <w:pPr>
      <w:spacing w:after="100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publicdomainvectors.org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&#269;enka\Downloads\UP_hlavickovy-papir_PdF_cz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F29F-79B0-4121-BBEF-24D447DAF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UP_hlavickovy-papir_PdF_cz</Template>
  <TotalTime>41</TotalTime>
  <Pages>5</Pages>
  <Words>210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Kačenka</dc:creator>
  <cp:lastModifiedBy>Kateřina Janečková</cp:lastModifiedBy>
  <cp:revision>7</cp:revision>
  <cp:lastPrinted>2014-08-08T08:54:00Z</cp:lastPrinted>
  <dcterms:created xsi:type="dcterms:W3CDTF">2018-12-04T16:29:00Z</dcterms:created>
  <dcterms:modified xsi:type="dcterms:W3CDTF">2018-12-04T17:15:00Z</dcterms:modified>
</cp:coreProperties>
</file>