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494A" w:rsidRDefault="00BE66B7">
      <w:pPr>
        <w:pStyle w:val="Standard"/>
        <w:jc w:val="center"/>
        <w:rPr>
          <w:sz w:val="48"/>
          <w:szCs w:val="48"/>
        </w:rPr>
      </w:pPr>
      <w:r>
        <w:rPr>
          <w:sz w:val="48"/>
          <w:szCs w:val="48"/>
        </w:rPr>
        <w:t>Univerzita Palackého v Olomouci</w:t>
      </w:r>
    </w:p>
    <w:p w:rsidR="006B494A" w:rsidRDefault="00BE66B7">
      <w:pPr>
        <w:pStyle w:val="Standard"/>
        <w:jc w:val="center"/>
        <w:rPr>
          <w:sz w:val="44"/>
          <w:szCs w:val="44"/>
        </w:rPr>
      </w:pPr>
      <w:r>
        <w:rPr>
          <w:sz w:val="44"/>
          <w:szCs w:val="44"/>
        </w:rPr>
        <w:t>Pedagogická fakulta</w:t>
      </w:r>
    </w:p>
    <w:p w:rsidR="006B494A" w:rsidRDefault="006B494A">
      <w:pPr>
        <w:pStyle w:val="Standard"/>
        <w:jc w:val="center"/>
        <w:rPr>
          <w:sz w:val="44"/>
          <w:szCs w:val="44"/>
        </w:rPr>
      </w:pPr>
    </w:p>
    <w:p w:rsidR="006B494A" w:rsidRDefault="00BE66B7">
      <w:pPr>
        <w:pStyle w:val="Standard"/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cs-CZ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1743119</wp:posOffset>
            </wp:positionH>
            <wp:positionV relativeFrom="paragraph">
              <wp:posOffset>250920</wp:posOffset>
            </wp:positionV>
            <wp:extent cx="2703240" cy="2601000"/>
            <wp:effectExtent l="0" t="0" r="1860" b="8850"/>
            <wp:wrapTopAndBottom/>
            <wp:docPr id="1" name="obrázky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3240" cy="260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494A" w:rsidRDefault="006B494A">
      <w:pPr>
        <w:pStyle w:val="Standard"/>
        <w:jc w:val="center"/>
      </w:pPr>
    </w:p>
    <w:p w:rsidR="006B494A" w:rsidRDefault="00BE66B7">
      <w:pPr>
        <w:pStyle w:val="Standard"/>
        <w:jc w:val="center"/>
      </w:pPr>
      <w:r>
        <w:t xml:space="preserve"> </w:t>
      </w:r>
    </w:p>
    <w:p w:rsidR="006B494A" w:rsidRDefault="006B494A">
      <w:pPr>
        <w:pStyle w:val="Standard"/>
        <w:jc w:val="center"/>
      </w:pPr>
    </w:p>
    <w:p w:rsidR="006B494A" w:rsidRDefault="00BE66B7">
      <w:pPr>
        <w:pStyle w:val="Standard"/>
        <w:jc w:val="center"/>
        <w:rPr>
          <w:sz w:val="72"/>
          <w:szCs w:val="72"/>
        </w:rPr>
      </w:pPr>
      <w:r>
        <w:rPr>
          <w:sz w:val="72"/>
          <w:szCs w:val="72"/>
        </w:rPr>
        <w:t>Vyjmenovaná slova po M</w:t>
      </w:r>
    </w:p>
    <w:p w:rsidR="006B494A" w:rsidRDefault="006B494A">
      <w:pPr>
        <w:pStyle w:val="Standard"/>
        <w:jc w:val="center"/>
      </w:pPr>
    </w:p>
    <w:p w:rsidR="006B494A" w:rsidRDefault="00BE66B7">
      <w:pPr>
        <w:pStyle w:val="Standard"/>
        <w:jc w:val="center"/>
        <w:rPr>
          <w:sz w:val="52"/>
          <w:szCs w:val="52"/>
        </w:rPr>
      </w:pPr>
      <w:r>
        <w:rPr>
          <w:sz w:val="52"/>
          <w:szCs w:val="52"/>
        </w:rPr>
        <w:t>Didaktika mateřského jazyka</w:t>
      </w:r>
    </w:p>
    <w:p w:rsidR="006B494A" w:rsidRDefault="006B494A">
      <w:pPr>
        <w:pStyle w:val="Standard"/>
        <w:jc w:val="center"/>
      </w:pPr>
    </w:p>
    <w:p w:rsidR="006B494A" w:rsidRDefault="006B494A">
      <w:pPr>
        <w:pStyle w:val="Standard"/>
        <w:jc w:val="center"/>
      </w:pPr>
    </w:p>
    <w:p w:rsidR="006B494A" w:rsidRDefault="006B494A">
      <w:pPr>
        <w:pStyle w:val="Standard"/>
        <w:jc w:val="center"/>
      </w:pPr>
    </w:p>
    <w:p w:rsidR="006B494A" w:rsidRDefault="006B494A">
      <w:pPr>
        <w:pStyle w:val="Standard"/>
        <w:jc w:val="center"/>
      </w:pPr>
    </w:p>
    <w:p w:rsidR="006B494A" w:rsidRDefault="006B494A">
      <w:pPr>
        <w:pStyle w:val="Standard"/>
        <w:jc w:val="center"/>
      </w:pPr>
    </w:p>
    <w:p w:rsidR="006B494A" w:rsidRDefault="00BE66B7">
      <w:pPr>
        <w:pStyle w:val="Standard"/>
        <w:jc w:val="center"/>
        <w:rPr>
          <w:sz w:val="48"/>
          <w:szCs w:val="48"/>
        </w:rPr>
      </w:pPr>
      <w:r>
        <w:rPr>
          <w:sz w:val="48"/>
          <w:szCs w:val="48"/>
        </w:rPr>
        <w:t>Barbora Bublová</w:t>
      </w:r>
    </w:p>
    <w:p w:rsidR="006B494A" w:rsidRDefault="006B494A">
      <w:pPr>
        <w:pStyle w:val="Standard"/>
        <w:jc w:val="center"/>
        <w:rPr>
          <w:sz w:val="44"/>
          <w:szCs w:val="44"/>
        </w:rPr>
      </w:pPr>
    </w:p>
    <w:p w:rsidR="006B494A" w:rsidRDefault="006B494A">
      <w:pPr>
        <w:pStyle w:val="Standard"/>
        <w:jc w:val="center"/>
        <w:rPr>
          <w:sz w:val="44"/>
          <w:szCs w:val="44"/>
        </w:rPr>
      </w:pPr>
    </w:p>
    <w:p w:rsidR="006B494A" w:rsidRDefault="00BE66B7">
      <w:pPr>
        <w:pStyle w:val="Standard"/>
        <w:jc w:val="center"/>
        <w:rPr>
          <w:sz w:val="36"/>
          <w:szCs w:val="36"/>
        </w:rPr>
      </w:pPr>
      <w:r>
        <w:rPr>
          <w:sz w:val="36"/>
          <w:szCs w:val="36"/>
        </w:rPr>
        <w:t>Učitelství pro 1. stupeň základní školy</w:t>
      </w:r>
    </w:p>
    <w:p w:rsidR="006B494A" w:rsidRDefault="00BE66B7">
      <w:pPr>
        <w:pStyle w:val="Standard"/>
        <w:jc w:val="center"/>
        <w:rPr>
          <w:sz w:val="32"/>
          <w:szCs w:val="32"/>
        </w:rPr>
      </w:pPr>
      <w:r>
        <w:rPr>
          <w:sz w:val="32"/>
          <w:szCs w:val="32"/>
        </w:rPr>
        <w:t>2. ročník</w:t>
      </w:r>
    </w:p>
    <w:p w:rsidR="006B494A" w:rsidRDefault="006B494A">
      <w:pPr>
        <w:pStyle w:val="Standard"/>
        <w:jc w:val="center"/>
        <w:rPr>
          <w:sz w:val="32"/>
          <w:szCs w:val="32"/>
        </w:rPr>
      </w:pPr>
    </w:p>
    <w:p w:rsidR="006B494A" w:rsidRDefault="006B494A">
      <w:pPr>
        <w:pStyle w:val="Standard"/>
        <w:jc w:val="center"/>
        <w:rPr>
          <w:sz w:val="44"/>
          <w:szCs w:val="44"/>
        </w:rPr>
      </w:pPr>
    </w:p>
    <w:p w:rsidR="006B494A" w:rsidRDefault="00BE66B7">
      <w:pPr>
        <w:pStyle w:val="Standard"/>
        <w:jc w:val="right"/>
        <w:rPr>
          <w:sz w:val="44"/>
          <w:szCs w:val="44"/>
        </w:rPr>
      </w:pPr>
      <w:r>
        <w:rPr>
          <w:sz w:val="44"/>
          <w:szCs w:val="44"/>
        </w:rPr>
        <w:t xml:space="preserve"> </w:t>
      </w:r>
    </w:p>
    <w:p w:rsidR="006B494A" w:rsidRDefault="00BE66B7">
      <w:pPr>
        <w:pStyle w:val="Standard"/>
        <w:jc w:val="right"/>
      </w:pPr>
      <w:proofErr w:type="gramStart"/>
      <w:r>
        <w:t>25.2. 2016</w:t>
      </w:r>
      <w:proofErr w:type="gramEnd"/>
    </w:p>
    <w:p w:rsidR="006B494A" w:rsidRDefault="00BE66B7">
      <w:pPr>
        <w:pStyle w:val="Standard"/>
        <w:rPr>
          <w:sz w:val="28"/>
          <w:szCs w:val="28"/>
        </w:rPr>
      </w:pPr>
      <w:r w:rsidRPr="00CC6849">
        <w:rPr>
          <w:b/>
          <w:sz w:val="28"/>
          <w:szCs w:val="28"/>
        </w:rPr>
        <w:lastRenderedPageBreak/>
        <w:t>1.</w:t>
      </w:r>
      <w:r>
        <w:rPr>
          <w:sz w:val="28"/>
          <w:szCs w:val="28"/>
        </w:rPr>
        <w:t xml:space="preserve"> </w:t>
      </w:r>
      <w:r w:rsidR="00CC6849">
        <w:rPr>
          <w:sz w:val="28"/>
          <w:szCs w:val="28"/>
        </w:rPr>
        <w:br/>
      </w:r>
      <w:proofErr w:type="spellStart"/>
      <w:r>
        <w:rPr>
          <w:sz w:val="28"/>
          <w:szCs w:val="28"/>
        </w:rPr>
        <w:t>Chm_ří</w:t>
      </w:r>
      <w:proofErr w:type="spellEnd"/>
      <w:r>
        <w:rPr>
          <w:sz w:val="28"/>
          <w:szCs w:val="28"/>
        </w:rPr>
        <w:t xml:space="preserve"> z odkvetlých bylin, m_ jsme nikoho nebili, byt v </w:t>
      </w:r>
      <w:proofErr w:type="spellStart"/>
      <w:r>
        <w:rPr>
          <w:sz w:val="28"/>
          <w:szCs w:val="28"/>
        </w:rPr>
        <w:t>Litom_šli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dm_chat</w:t>
      </w:r>
      <w:proofErr w:type="spellEnd"/>
      <w:r>
        <w:rPr>
          <w:sz w:val="28"/>
          <w:szCs w:val="28"/>
        </w:rPr>
        <w:t xml:space="preserve"> oheň v krbu, </w:t>
      </w:r>
      <w:proofErr w:type="spellStart"/>
      <w:r>
        <w:rPr>
          <w:sz w:val="28"/>
          <w:szCs w:val="28"/>
        </w:rPr>
        <w:t>litom_šlské</w:t>
      </w:r>
      <w:proofErr w:type="spellEnd"/>
      <w:r>
        <w:rPr>
          <w:sz w:val="28"/>
          <w:szCs w:val="28"/>
        </w:rPr>
        <w:t xml:space="preserve"> muzeum, nevykej m_, </w:t>
      </w:r>
      <w:proofErr w:type="spellStart"/>
      <w:r>
        <w:rPr>
          <w:sz w:val="28"/>
          <w:szCs w:val="28"/>
        </w:rPr>
        <w:t>ochm_řené</w:t>
      </w:r>
      <w:proofErr w:type="spellEnd"/>
      <w:r>
        <w:rPr>
          <w:sz w:val="28"/>
          <w:szCs w:val="28"/>
        </w:rPr>
        <w:t xml:space="preserve"> ptáče, </w:t>
      </w:r>
      <w:proofErr w:type="spellStart"/>
      <w:r>
        <w:rPr>
          <w:sz w:val="28"/>
          <w:szCs w:val="28"/>
        </w:rPr>
        <w:t>nachom_tnout</w:t>
      </w:r>
      <w:proofErr w:type="spellEnd"/>
      <w:r>
        <w:rPr>
          <w:sz w:val="28"/>
          <w:szCs w:val="28"/>
        </w:rPr>
        <w:t xml:space="preserve"> se u zbytečné nehody, </w:t>
      </w:r>
      <w:proofErr w:type="spellStart"/>
      <w:r>
        <w:rPr>
          <w:sz w:val="28"/>
          <w:szCs w:val="28"/>
        </w:rPr>
        <w:t>zm_lená</w:t>
      </w:r>
      <w:proofErr w:type="spellEnd"/>
      <w:r>
        <w:rPr>
          <w:sz w:val="28"/>
          <w:szCs w:val="28"/>
        </w:rPr>
        <w:t xml:space="preserve"> neplatí, </w:t>
      </w:r>
      <w:proofErr w:type="spellStart"/>
      <w:r>
        <w:rPr>
          <w:sz w:val="28"/>
          <w:szCs w:val="28"/>
        </w:rPr>
        <w:t>sm_čka</w:t>
      </w:r>
      <w:proofErr w:type="spellEnd"/>
      <w:r>
        <w:rPr>
          <w:sz w:val="28"/>
          <w:szCs w:val="28"/>
        </w:rPr>
        <w:t xml:space="preserve"> na laně, sbírat staré </w:t>
      </w:r>
      <w:proofErr w:type="spellStart"/>
      <w:r>
        <w:rPr>
          <w:sz w:val="28"/>
          <w:szCs w:val="28"/>
        </w:rPr>
        <w:t>m_ince</w:t>
      </w:r>
      <w:proofErr w:type="spellEnd"/>
      <w:r>
        <w:rPr>
          <w:sz w:val="28"/>
          <w:szCs w:val="28"/>
        </w:rPr>
        <w:t>, projít horsk</w:t>
      </w:r>
      <w:r>
        <w:rPr>
          <w:sz w:val="28"/>
          <w:szCs w:val="28"/>
        </w:rPr>
        <w:t xml:space="preserve">ým </w:t>
      </w:r>
      <w:proofErr w:type="spellStart"/>
      <w:r>
        <w:rPr>
          <w:sz w:val="28"/>
          <w:szCs w:val="28"/>
        </w:rPr>
        <w:t>průsm_kem</w:t>
      </w:r>
      <w:proofErr w:type="spellEnd"/>
      <w:r>
        <w:rPr>
          <w:sz w:val="28"/>
          <w:szCs w:val="28"/>
        </w:rPr>
        <w:t>.</w:t>
      </w:r>
      <w:r>
        <w:rPr>
          <w:rStyle w:val="Znakapoznpodarou"/>
          <w:sz w:val="28"/>
          <w:szCs w:val="28"/>
        </w:rPr>
        <w:footnoteReference w:id="1"/>
      </w:r>
    </w:p>
    <w:p w:rsidR="006B494A" w:rsidRDefault="00BE66B7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C6849">
        <w:rPr>
          <w:sz w:val="28"/>
          <w:szCs w:val="28"/>
        </w:rPr>
        <w:br/>
      </w:r>
    </w:p>
    <w:p w:rsidR="006B494A" w:rsidRDefault="006B494A">
      <w:pPr>
        <w:pStyle w:val="Standard"/>
        <w:rPr>
          <w:sz w:val="28"/>
          <w:szCs w:val="28"/>
        </w:rPr>
      </w:pPr>
    </w:p>
    <w:p w:rsidR="006B494A" w:rsidRDefault="00BE66B7">
      <w:pPr>
        <w:pStyle w:val="Standard"/>
        <w:rPr>
          <w:sz w:val="28"/>
          <w:szCs w:val="28"/>
        </w:rPr>
      </w:pPr>
      <w:r w:rsidRPr="00CC6849">
        <w:rPr>
          <w:b/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CC6849">
        <w:rPr>
          <w:b/>
          <w:sz w:val="28"/>
          <w:szCs w:val="28"/>
        </w:rPr>
        <w:t>Doplň neúplná slova a napiš do závorky příslušné vyjmenované slovo.</w:t>
      </w:r>
      <w:r w:rsidRPr="00CC6849">
        <w:rPr>
          <w:b/>
          <w:sz w:val="28"/>
          <w:szCs w:val="28"/>
        </w:rPr>
        <w:br/>
      </w:r>
    </w:p>
    <w:p w:rsidR="006B494A" w:rsidRDefault="00BE66B7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spellStart"/>
      <w:r>
        <w:rPr>
          <w:sz w:val="28"/>
          <w:szCs w:val="28"/>
        </w:rPr>
        <w:t>M_je</w:t>
      </w:r>
      <w:proofErr w:type="spellEnd"/>
      <w:r>
        <w:rPr>
          <w:sz w:val="28"/>
          <w:szCs w:val="28"/>
        </w:rPr>
        <w:t xml:space="preserve"> se (</w:t>
      </w:r>
      <w:r>
        <w:rPr>
          <w:i/>
          <w:iCs/>
          <w:sz w:val="28"/>
          <w:szCs w:val="28"/>
        </w:rPr>
        <w:t>mýt</w:t>
      </w:r>
      <w:r>
        <w:rPr>
          <w:sz w:val="28"/>
          <w:szCs w:val="28"/>
        </w:rPr>
        <w:t xml:space="preserve">), co </w:t>
      </w:r>
      <w:proofErr w:type="spellStart"/>
      <w:r>
        <w:rPr>
          <w:sz w:val="28"/>
          <w:szCs w:val="28"/>
        </w:rPr>
        <w:t>m_slíš</w:t>
      </w:r>
      <w:proofErr w:type="spellEnd"/>
      <w:r>
        <w:rPr>
          <w:sz w:val="28"/>
          <w:szCs w:val="28"/>
        </w:rPr>
        <w:t xml:space="preserve"> (________), </w:t>
      </w:r>
      <w:proofErr w:type="spellStart"/>
      <w:r>
        <w:rPr>
          <w:sz w:val="28"/>
          <w:szCs w:val="28"/>
        </w:rPr>
        <w:t>m_lil</w:t>
      </w:r>
      <w:proofErr w:type="spellEnd"/>
      <w:r>
        <w:rPr>
          <w:sz w:val="28"/>
          <w:szCs w:val="28"/>
        </w:rPr>
        <w:t xml:space="preserve"> se (________), o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hm_zu</w:t>
      </w:r>
      <w:proofErr w:type="spellEnd"/>
      <w:r>
        <w:rPr>
          <w:sz w:val="28"/>
          <w:szCs w:val="28"/>
        </w:rPr>
        <w:t xml:space="preserve"> (________),</w:t>
      </w:r>
    </w:p>
    <w:p w:rsidR="006B494A" w:rsidRDefault="00BE66B7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mnoho </w:t>
      </w:r>
      <w:proofErr w:type="spellStart"/>
      <w:r>
        <w:rPr>
          <w:sz w:val="28"/>
          <w:szCs w:val="28"/>
        </w:rPr>
        <w:t>m_ší</w:t>
      </w:r>
      <w:proofErr w:type="spellEnd"/>
      <w:r>
        <w:rPr>
          <w:sz w:val="28"/>
          <w:szCs w:val="28"/>
        </w:rPr>
        <w:t xml:space="preserve"> (_______), sledoval </w:t>
      </w:r>
      <w:proofErr w:type="spellStart"/>
      <w:r>
        <w:rPr>
          <w:sz w:val="28"/>
          <w:szCs w:val="28"/>
        </w:rPr>
        <w:t>hlem_ždě</w:t>
      </w:r>
      <w:proofErr w:type="spellEnd"/>
      <w:r>
        <w:rPr>
          <w:sz w:val="28"/>
          <w:szCs w:val="28"/>
        </w:rPr>
        <w:t xml:space="preserve"> (_________), </w:t>
      </w:r>
      <w:proofErr w:type="spellStart"/>
      <w:r>
        <w:rPr>
          <w:sz w:val="28"/>
          <w:szCs w:val="28"/>
        </w:rPr>
        <w:t>m_tili</w:t>
      </w:r>
      <w:proofErr w:type="spellEnd"/>
      <w:r>
        <w:rPr>
          <w:sz w:val="28"/>
          <w:szCs w:val="28"/>
        </w:rPr>
        <w:t xml:space="preserve"> les (_______), </w:t>
      </w:r>
      <w:proofErr w:type="spellStart"/>
      <w:r>
        <w:rPr>
          <w:sz w:val="28"/>
          <w:szCs w:val="28"/>
        </w:rPr>
        <w:t>zam_kej</w:t>
      </w:r>
      <w:proofErr w:type="spellEnd"/>
      <w:r>
        <w:rPr>
          <w:sz w:val="28"/>
          <w:szCs w:val="28"/>
        </w:rPr>
        <w:t xml:space="preserve"> (_______), </w:t>
      </w:r>
      <w:proofErr w:type="spellStart"/>
      <w:r>
        <w:rPr>
          <w:sz w:val="28"/>
          <w:szCs w:val="28"/>
        </w:rPr>
        <w:t>sm_kl</w:t>
      </w:r>
      <w:proofErr w:type="spellEnd"/>
      <w:r>
        <w:rPr>
          <w:sz w:val="28"/>
          <w:szCs w:val="28"/>
        </w:rPr>
        <w:t xml:space="preserve"> se (________), kovář </w:t>
      </w:r>
      <w:proofErr w:type="spellStart"/>
      <w:r>
        <w:rPr>
          <w:sz w:val="28"/>
          <w:szCs w:val="28"/>
        </w:rPr>
        <w:t>dm_chá</w:t>
      </w:r>
      <w:proofErr w:type="spellEnd"/>
      <w:r>
        <w:rPr>
          <w:sz w:val="28"/>
          <w:szCs w:val="28"/>
        </w:rPr>
        <w:t xml:space="preserve"> (_______), květy s </w:t>
      </w:r>
      <w:proofErr w:type="spellStart"/>
      <w:r>
        <w:rPr>
          <w:sz w:val="28"/>
          <w:szCs w:val="28"/>
        </w:rPr>
        <w:t>chm_řím</w:t>
      </w:r>
      <w:proofErr w:type="spellEnd"/>
      <w:r>
        <w:rPr>
          <w:sz w:val="28"/>
          <w:szCs w:val="28"/>
        </w:rPr>
        <w:t xml:space="preserve"> (_______), </w:t>
      </w:r>
      <w:proofErr w:type="spellStart"/>
      <w:r>
        <w:rPr>
          <w:sz w:val="28"/>
          <w:szCs w:val="28"/>
        </w:rPr>
        <w:t>nachom_tli</w:t>
      </w:r>
      <w:proofErr w:type="spellEnd"/>
      <w:r>
        <w:rPr>
          <w:sz w:val="28"/>
          <w:szCs w:val="28"/>
        </w:rPr>
        <w:t xml:space="preserve"> se (__________), v </w:t>
      </w:r>
      <w:proofErr w:type="spellStart"/>
      <w:r>
        <w:rPr>
          <w:sz w:val="28"/>
          <w:szCs w:val="28"/>
        </w:rPr>
        <w:t>Litom_šli</w:t>
      </w:r>
      <w:proofErr w:type="spellEnd"/>
      <w:r>
        <w:rPr>
          <w:sz w:val="28"/>
          <w:szCs w:val="28"/>
        </w:rPr>
        <w:t xml:space="preserve"> (__________).</w:t>
      </w:r>
      <w:r>
        <w:rPr>
          <w:rStyle w:val="Znakapoznpodarou"/>
          <w:sz w:val="28"/>
          <w:szCs w:val="28"/>
        </w:rPr>
        <w:footnoteReference w:id="2"/>
      </w:r>
    </w:p>
    <w:p w:rsidR="006B494A" w:rsidRDefault="00CC6849">
      <w:pPr>
        <w:pStyle w:val="Standard"/>
        <w:rPr>
          <w:sz w:val="28"/>
          <w:szCs w:val="28"/>
        </w:rPr>
      </w:pPr>
      <w:r>
        <w:rPr>
          <w:sz w:val="28"/>
          <w:szCs w:val="28"/>
        </w:rPr>
        <w:br/>
      </w:r>
      <w:r>
        <w:rPr>
          <w:sz w:val="28"/>
          <w:szCs w:val="28"/>
        </w:rPr>
        <w:br/>
      </w:r>
    </w:p>
    <w:p w:rsidR="006B494A" w:rsidRDefault="00BE66B7">
      <w:pPr>
        <w:pStyle w:val="Standard"/>
        <w:rPr>
          <w:sz w:val="28"/>
          <w:szCs w:val="28"/>
        </w:rPr>
      </w:pPr>
      <w:r w:rsidRPr="00CC6849">
        <w:rPr>
          <w:b/>
          <w:sz w:val="28"/>
          <w:szCs w:val="28"/>
        </w:rPr>
        <w:t>3. Které slovo do věty doplníte?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t>Mýt – mít: Chtěli bychom ______nový počítač.</w:t>
      </w:r>
    </w:p>
    <w:p w:rsidR="006B494A" w:rsidRDefault="00BE66B7">
      <w:pPr>
        <w:pStyle w:val="Standard"/>
        <w:rPr>
          <w:sz w:val="28"/>
          <w:szCs w:val="28"/>
        </w:rPr>
      </w:pPr>
      <w:r>
        <w:rPr>
          <w:sz w:val="28"/>
          <w:szCs w:val="28"/>
        </w:rPr>
        <w:tab/>
        <w:t xml:space="preserve">        Nádobí budeme ______až po večeři.</w:t>
      </w:r>
      <w:r>
        <w:rPr>
          <w:sz w:val="28"/>
          <w:szCs w:val="28"/>
        </w:rPr>
        <w:br/>
      </w:r>
      <w:r>
        <w:rPr>
          <w:sz w:val="28"/>
          <w:szCs w:val="28"/>
        </w:rPr>
        <w:t>Myjí – míjí: Děti si před jídlem _______ruce.</w:t>
      </w:r>
      <w:r>
        <w:rPr>
          <w:sz w:val="28"/>
          <w:szCs w:val="28"/>
        </w:rPr>
        <w:br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________n</w:t>
      </w:r>
      <w:r>
        <w:rPr>
          <w:sz w:val="28"/>
          <w:szCs w:val="28"/>
        </w:rPr>
        <w:t>ás jedno auto za druhým.</w:t>
      </w:r>
      <w:r>
        <w:rPr>
          <w:sz w:val="28"/>
          <w:szCs w:val="28"/>
        </w:rPr>
        <w:br/>
      </w:r>
      <w:r>
        <w:rPr>
          <w:sz w:val="28"/>
          <w:szCs w:val="28"/>
        </w:rPr>
        <w:t>Myla – milá: Vaše návštěva byla velice ________.</w:t>
      </w:r>
    </w:p>
    <w:p w:rsidR="006B494A" w:rsidRDefault="00BE66B7">
      <w:pPr>
        <w:pStyle w:val="Standard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Vlasy jsem si ________ včera.</w:t>
      </w:r>
    </w:p>
    <w:p w:rsidR="006B494A" w:rsidRDefault="00BE66B7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My – mi: ______ </w:t>
      </w:r>
      <w:proofErr w:type="gramStart"/>
      <w:r>
        <w:rPr>
          <w:sz w:val="28"/>
          <w:szCs w:val="28"/>
        </w:rPr>
        <w:t>se</w:t>
      </w:r>
      <w:proofErr w:type="gramEnd"/>
      <w:r>
        <w:rPr>
          <w:sz w:val="28"/>
          <w:szCs w:val="28"/>
        </w:rPr>
        <w:t xml:space="preserve"> ničeho nebojíme.</w:t>
      </w:r>
    </w:p>
    <w:p w:rsidR="006B494A" w:rsidRDefault="00BE66B7">
      <w:pPr>
        <w:pStyle w:val="Standard"/>
        <w:rPr>
          <w:sz w:val="28"/>
          <w:szCs w:val="28"/>
        </w:rPr>
      </w:pPr>
      <w:r>
        <w:rPr>
          <w:sz w:val="28"/>
          <w:szCs w:val="28"/>
        </w:rPr>
        <w:tab/>
        <w:t xml:space="preserve">      Můžeš ______ poradit? </w:t>
      </w:r>
      <w:r>
        <w:rPr>
          <w:rStyle w:val="Znakapoznpodarou"/>
          <w:sz w:val="28"/>
          <w:szCs w:val="28"/>
        </w:rPr>
        <w:footnoteReference w:id="3"/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</w:p>
    <w:p w:rsidR="006B494A" w:rsidRDefault="00CC6849">
      <w:pPr>
        <w:pStyle w:val="Standard"/>
        <w:rPr>
          <w:sz w:val="28"/>
          <w:szCs w:val="28"/>
        </w:rPr>
      </w:pPr>
      <w:r>
        <w:rPr>
          <w:sz w:val="28"/>
          <w:szCs w:val="28"/>
        </w:rPr>
        <w:br/>
      </w:r>
    </w:p>
    <w:p w:rsidR="006B494A" w:rsidRDefault="00BE66B7">
      <w:pPr>
        <w:pStyle w:val="Standard"/>
        <w:rPr>
          <w:sz w:val="28"/>
          <w:szCs w:val="28"/>
        </w:rPr>
      </w:pPr>
      <w:r w:rsidRPr="00CC6849">
        <w:rPr>
          <w:b/>
          <w:sz w:val="28"/>
          <w:szCs w:val="28"/>
        </w:rPr>
        <w:t>4.</w:t>
      </w:r>
      <w:r>
        <w:rPr>
          <w:sz w:val="28"/>
          <w:szCs w:val="28"/>
        </w:rPr>
        <w:t xml:space="preserve"> </w:t>
      </w:r>
      <w:r w:rsidR="00CC6849">
        <w:rPr>
          <w:sz w:val="28"/>
          <w:szCs w:val="28"/>
        </w:rPr>
        <w:br/>
      </w:r>
      <w:r>
        <w:rPr>
          <w:sz w:val="28"/>
          <w:szCs w:val="28"/>
        </w:rPr>
        <w:t xml:space="preserve">m_ se nebojíme, </w:t>
      </w:r>
      <w:proofErr w:type="spellStart"/>
      <w:r>
        <w:rPr>
          <w:sz w:val="28"/>
          <w:szCs w:val="28"/>
        </w:rPr>
        <w:t>sm_tko</w:t>
      </w:r>
      <w:proofErr w:type="spellEnd"/>
      <w:r>
        <w:rPr>
          <w:sz w:val="28"/>
          <w:szCs w:val="28"/>
        </w:rPr>
        <w:t xml:space="preserve"> v oku, </w:t>
      </w:r>
      <w:proofErr w:type="spellStart"/>
      <w:r>
        <w:rPr>
          <w:sz w:val="28"/>
          <w:szCs w:val="28"/>
        </w:rPr>
        <w:t>krm_l</w:t>
      </w:r>
      <w:proofErr w:type="spellEnd"/>
      <w:r>
        <w:rPr>
          <w:sz w:val="28"/>
          <w:szCs w:val="28"/>
        </w:rPr>
        <w:t xml:space="preserve"> zvěř, </w:t>
      </w:r>
      <w:proofErr w:type="spellStart"/>
      <w:r>
        <w:rPr>
          <w:sz w:val="28"/>
          <w:szCs w:val="28"/>
        </w:rPr>
        <w:t>um_j</w:t>
      </w:r>
      <w:proofErr w:type="spellEnd"/>
      <w:r>
        <w:rPr>
          <w:sz w:val="28"/>
          <w:szCs w:val="28"/>
        </w:rPr>
        <w:t xml:space="preserve"> si ruce, </w:t>
      </w:r>
      <w:proofErr w:type="spellStart"/>
      <w:r>
        <w:rPr>
          <w:sz w:val="28"/>
          <w:szCs w:val="28"/>
        </w:rPr>
        <w:t>m_t</w:t>
      </w:r>
      <w:proofErr w:type="spellEnd"/>
      <w:r>
        <w:rPr>
          <w:sz w:val="28"/>
          <w:szCs w:val="28"/>
        </w:rPr>
        <w:t xml:space="preserve"> hlad, dej m_ tužku, </w:t>
      </w:r>
      <w:proofErr w:type="spellStart"/>
      <w:r>
        <w:rPr>
          <w:sz w:val="28"/>
          <w:szCs w:val="28"/>
        </w:rPr>
        <w:t>m_slil</w:t>
      </w:r>
      <w:proofErr w:type="spellEnd"/>
      <w:r>
        <w:rPr>
          <w:sz w:val="28"/>
          <w:szCs w:val="28"/>
        </w:rPr>
        <w:t xml:space="preserve"> na </w:t>
      </w:r>
      <w:proofErr w:type="spellStart"/>
      <w:r>
        <w:rPr>
          <w:sz w:val="28"/>
          <w:szCs w:val="28"/>
        </w:rPr>
        <w:t>mam_nku</w:t>
      </w:r>
      <w:proofErr w:type="spellEnd"/>
      <w:r>
        <w:rPr>
          <w:sz w:val="28"/>
          <w:szCs w:val="28"/>
        </w:rPr>
        <w:t xml:space="preserve">, často se </w:t>
      </w:r>
      <w:proofErr w:type="spellStart"/>
      <w:r>
        <w:rPr>
          <w:sz w:val="28"/>
          <w:szCs w:val="28"/>
        </w:rPr>
        <w:t>m_lil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m_nula</w:t>
      </w:r>
      <w:proofErr w:type="spellEnd"/>
      <w:r>
        <w:rPr>
          <w:sz w:val="28"/>
          <w:szCs w:val="28"/>
        </w:rPr>
        <w:t xml:space="preserve"> hodina, </w:t>
      </w:r>
      <w:proofErr w:type="spellStart"/>
      <w:r>
        <w:rPr>
          <w:sz w:val="28"/>
          <w:szCs w:val="28"/>
        </w:rPr>
        <w:t>kam_nek</w:t>
      </w:r>
      <w:proofErr w:type="spellEnd"/>
      <w:r>
        <w:rPr>
          <w:sz w:val="28"/>
          <w:szCs w:val="28"/>
        </w:rPr>
        <w:t xml:space="preserve"> v botě, chytal </w:t>
      </w:r>
      <w:proofErr w:type="spellStart"/>
      <w:r>
        <w:rPr>
          <w:sz w:val="28"/>
          <w:szCs w:val="28"/>
        </w:rPr>
        <w:t>hm_z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šedívá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m_š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m_chat</w:t>
      </w:r>
      <w:proofErr w:type="spellEnd"/>
      <w:r>
        <w:rPr>
          <w:sz w:val="28"/>
          <w:szCs w:val="28"/>
        </w:rPr>
        <w:t xml:space="preserve"> těsto, pomalý jako </w:t>
      </w:r>
      <w:proofErr w:type="spellStart"/>
      <w:r>
        <w:rPr>
          <w:sz w:val="28"/>
          <w:szCs w:val="28"/>
        </w:rPr>
        <w:t>hlem_žď</w:t>
      </w:r>
      <w:proofErr w:type="spellEnd"/>
      <w:r>
        <w:rPr>
          <w:sz w:val="28"/>
          <w:szCs w:val="28"/>
        </w:rPr>
        <w:t xml:space="preserve">, první </w:t>
      </w:r>
      <w:proofErr w:type="spellStart"/>
      <w:r>
        <w:rPr>
          <w:sz w:val="28"/>
          <w:szCs w:val="28"/>
        </w:rPr>
        <w:t>m_sto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m_luji</w:t>
      </w:r>
      <w:proofErr w:type="spellEnd"/>
      <w:r>
        <w:rPr>
          <w:sz w:val="28"/>
          <w:szCs w:val="28"/>
        </w:rPr>
        <w:t xml:space="preserve"> tě, </w:t>
      </w:r>
      <w:proofErr w:type="spellStart"/>
      <w:r>
        <w:rPr>
          <w:sz w:val="28"/>
          <w:szCs w:val="28"/>
        </w:rPr>
        <w:t>m_tit</w:t>
      </w:r>
      <w:proofErr w:type="spellEnd"/>
      <w:r>
        <w:rPr>
          <w:sz w:val="28"/>
          <w:szCs w:val="28"/>
        </w:rPr>
        <w:t xml:space="preserve"> neboli kácet, </w:t>
      </w:r>
      <w:proofErr w:type="spellStart"/>
      <w:r>
        <w:rPr>
          <w:sz w:val="28"/>
          <w:szCs w:val="28"/>
        </w:rPr>
        <w:t>zam_kej</w:t>
      </w:r>
      <w:proofErr w:type="spellEnd"/>
      <w:r>
        <w:rPr>
          <w:sz w:val="28"/>
          <w:szCs w:val="28"/>
        </w:rPr>
        <w:t xml:space="preserve"> za sebou, </w:t>
      </w:r>
      <w:proofErr w:type="spellStart"/>
      <w:r>
        <w:rPr>
          <w:sz w:val="28"/>
          <w:szCs w:val="28"/>
        </w:rPr>
        <w:t>m_lé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vzpom_nky</w:t>
      </w:r>
      <w:proofErr w:type="spellEnd"/>
      <w:r>
        <w:rPr>
          <w:sz w:val="28"/>
          <w:szCs w:val="28"/>
        </w:rPr>
        <w:t>.</w:t>
      </w:r>
      <w:r>
        <w:rPr>
          <w:rStyle w:val="Znakapoznpodarou"/>
          <w:sz w:val="28"/>
          <w:szCs w:val="28"/>
        </w:rPr>
        <w:footnoteReference w:id="4"/>
      </w:r>
    </w:p>
    <w:p w:rsidR="006B494A" w:rsidRDefault="00BE66B7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 xml:space="preserve">                             </w:t>
      </w:r>
      <w:r>
        <w:rPr>
          <w:sz w:val="28"/>
          <w:szCs w:val="28"/>
        </w:rPr>
        <w:t xml:space="preserve">        </w:t>
      </w:r>
    </w:p>
    <w:p w:rsidR="006B494A" w:rsidRPr="00CC6849" w:rsidRDefault="00BE66B7">
      <w:pPr>
        <w:pStyle w:val="Standard"/>
        <w:rPr>
          <w:b/>
          <w:sz w:val="28"/>
          <w:szCs w:val="28"/>
        </w:rPr>
      </w:pPr>
      <w:r w:rsidRPr="00CC6849">
        <w:rPr>
          <w:b/>
          <w:sz w:val="28"/>
          <w:szCs w:val="28"/>
        </w:rPr>
        <w:t>5. Tabulka se souřadnicemi</w:t>
      </w:r>
      <w:r w:rsidRPr="00CC6849">
        <w:rPr>
          <w:b/>
          <w:sz w:val="28"/>
          <w:szCs w:val="28"/>
        </w:rPr>
        <w:br/>
      </w:r>
    </w:p>
    <w:tbl>
      <w:tblPr>
        <w:tblW w:w="9630" w:type="dxa"/>
        <w:tblInd w:w="5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95"/>
        <w:gridCol w:w="2310"/>
        <w:gridCol w:w="2250"/>
        <w:gridCol w:w="2265"/>
        <w:gridCol w:w="1710"/>
      </w:tblGrid>
      <w:tr w:rsidR="006B494A">
        <w:tblPrEx>
          <w:tblCellMar>
            <w:top w:w="0" w:type="dxa"/>
            <w:bottom w:w="0" w:type="dxa"/>
          </w:tblCellMar>
        </w:tblPrEx>
        <w:trPr>
          <w:trHeight w:val="585"/>
        </w:trPr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B494A" w:rsidRDefault="006B494A">
            <w:pPr>
              <w:pStyle w:val="TableContents"/>
              <w:jc w:val="center"/>
              <w:rPr>
                <w:rFonts w:ascii="Tahoma" w:hAnsi="Tahoma"/>
                <w:sz w:val="28"/>
                <w:szCs w:val="28"/>
              </w:rPr>
            </w:pPr>
          </w:p>
        </w:tc>
        <w:tc>
          <w:tcPr>
            <w:tcW w:w="23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B494A" w:rsidRDefault="00BE66B7">
            <w:pPr>
              <w:pStyle w:val="TableContents"/>
              <w:jc w:val="center"/>
              <w:rPr>
                <w:rFonts w:ascii="Tahoma" w:hAnsi="Tahoma"/>
                <w:b/>
                <w:bCs/>
                <w:sz w:val="40"/>
                <w:szCs w:val="40"/>
              </w:rPr>
            </w:pPr>
            <w:r>
              <w:rPr>
                <w:rFonts w:ascii="Tahoma" w:hAnsi="Tahoma"/>
                <w:b/>
                <w:bCs/>
                <w:sz w:val="40"/>
                <w:szCs w:val="40"/>
              </w:rPr>
              <w:t>1</w:t>
            </w:r>
          </w:p>
        </w:tc>
        <w:tc>
          <w:tcPr>
            <w:tcW w:w="22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B494A" w:rsidRDefault="00BE66B7">
            <w:pPr>
              <w:pStyle w:val="TableContents"/>
              <w:jc w:val="center"/>
              <w:rPr>
                <w:rFonts w:ascii="Tahoma" w:hAnsi="Tahoma"/>
                <w:b/>
                <w:bCs/>
                <w:sz w:val="40"/>
                <w:szCs w:val="40"/>
              </w:rPr>
            </w:pPr>
            <w:r>
              <w:rPr>
                <w:rFonts w:ascii="Tahoma" w:hAnsi="Tahoma"/>
                <w:b/>
                <w:bCs/>
                <w:sz w:val="40"/>
                <w:szCs w:val="40"/>
              </w:rPr>
              <w:t>2</w:t>
            </w:r>
          </w:p>
        </w:tc>
        <w:tc>
          <w:tcPr>
            <w:tcW w:w="2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B494A" w:rsidRDefault="00BE66B7">
            <w:pPr>
              <w:pStyle w:val="TableContents"/>
              <w:jc w:val="center"/>
              <w:rPr>
                <w:rFonts w:ascii="Tahoma" w:hAnsi="Tahoma"/>
                <w:b/>
                <w:bCs/>
                <w:sz w:val="40"/>
                <w:szCs w:val="40"/>
              </w:rPr>
            </w:pPr>
            <w:r>
              <w:rPr>
                <w:rFonts w:ascii="Tahoma" w:hAnsi="Tahoma"/>
                <w:b/>
                <w:bCs/>
                <w:sz w:val="40"/>
                <w:szCs w:val="40"/>
              </w:rPr>
              <w:t>3</w:t>
            </w:r>
          </w:p>
        </w:tc>
        <w:tc>
          <w:tcPr>
            <w:tcW w:w="1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B494A" w:rsidRDefault="00BE66B7">
            <w:pPr>
              <w:pStyle w:val="TableContents"/>
              <w:jc w:val="center"/>
              <w:rPr>
                <w:rFonts w:ascii="Tahoma" w:hAnsi="Tahoma"/>
                <w:b/>
                <w:bCs/>
                <w:sz w:val="40"/>
                <w:szCs w:val="40"/>
              </w:rPr>
            </w:pPr>
            <w:r>
              <w:rPr>
                <w:rFonts w:ascii="Tahoma" w:hAnsi="Tahoma"/>
                <w:b/>
                <w:bCs/>
                <w:sz w:val="40"/>
                <w:szCs w:val="40"/>
              </w:rPr>
              <w:t>4</w:t>
            </w:r>
          </w:p>
        </w:tc>
      </w:tr>
      <w:tr w:rsidR="006B494A">
        <w:tblPrEx>
          <w:tblCellMar>
            <w:top w:w="0" w:type="dxa"/>
            <w:bottom w:w="0" w:type="dxa"/>
          </w:tblCellMar>
        </w:tblPrEx>
        <w:trPr>
          <w:trHeight w:val="831"/>
        </w:trPr>
        <w:tc>
          <w:tcPr>
            <w:tcW w:w="10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B494A" w:rsidRDefault="00BE66B7">
            <w:pPr>
              <w:pStyle w:val="TableContents"/>
              <w:jc w:val="center"/>
              <w:rPr>
                <w:rFonts w:ascii="Tahoma" w:hAnsi="Tahoma"/>
                <w:b/>
                <w:bCs/>
                <w:sz w:val="40"/>
                <w:szCs w:val="40"/>
              </w:rPr>
            </w:pPr>
            <w:r>
              <w:rPr>
                <w:rFonts w:ascii="Tahoma" w:hAnsi="Tahoma"/>
                <w:b/>
                <w:bCs/>
                <w:sz w:val="40"/>
                <w:szCs w:val="40"/>
              </w:rPr>
              <w:t>A</w:t>
            </w:r>
          </w:p>
        </w:tc>
        <w:tc>
          <w:tcPr>
            <w:tcW w:w="23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B494A" w:rsidRDefault="00BE66B7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proofErr w:type="spellStart"/>
            <w:r>
              <w:rPr>
                <w:rFonts w:ascii="Tahoma" w:hAnsi="Tahoma"/>
                <w:sz w:val="36"/>
                <w:szCs w:val="36"/>
              </w:rPr>
              <w:t>m_slit</w:t>
            </w:r>
            <w:proofErr w:type="spellEnd"/>
          </w:p>
        </w:tc>
        <w:tc>
          <w:tcPr>
            <w:tcW w:w="22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B494A" w:rsidRDefault="00BE66B7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proofErr w:type="spellStart"/>
            <w:r>
              <w:rPr>
                <w:rFonts w:ascii="Tahoma" w:hAnsi="Tahoma"/>
                <w:sz w:val="36"/>
                <w:szCs w:val="36"/>
              </w:rPr>
              <w:t>Kam_la</w:t>
            </w:r>
            <w:proofErr w:type="spellEnd"/>
          </w:p>
        </w:tc>
        <w:tc>
          <w:tcPr>
            <w:tcW w:w="226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B494A" w:rsidRDefault="00BE66B7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proofErr w:type="spellStart"/>
            <w:r>
              <w:rPr>
                <w:rFonts w:ascii="Tahoma" w:hAnsi="Tahoma"/>
                <w:sz w:val="36"/>
                <w:szCs w:val="36"/>
              </w:rPr>
              <w:t>m_č</w:t>
            </w:r>
            <w:proofErr w:type="spellEnd"/>
          </w:p>
        </w:tc>
        <w:tc>
          <w:tcPr>
            <w:tcW w:w="17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B494A" w:rsidRDefault="00BE66B7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proofErr w:type="spellStart"/>
            <w:r>
              <w:rPr>
                <w:rFonts w:ascii="Tahoma" w:hAnsi="Tahoma"/>
                <w:sz w:val="36"/>
                <w:szCs w:val="36"/>
              </w:rPr>
              <w:t>usm_řit</w:t>
            </w:r>
            <w:proofErr w:type="spellEnd"/>
          </w:p>
        </w:tc>
      </w:tr>
      <w:tr w:rsidR="006B494A">
        <w:tblPrEx>
          <w:tblCellMar>
            <w:top w:w="0" w:type="dxa"/>
            <w:bottom w:w="0" w:type="dxa"/>
          </w:tblCellMar>
        </w:tblPrEx>
        <w:trPr>
          <w:trHeight w:val="831"/>
        </w:trPr>
        <w:tc>
          <w:tcPr>
            <w:tcW w:w="10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B494A" w:rsidRDefault="00BE66B7">
            <w:pPr>
              <w:pStyle w:val="TableContents"/>
              <w:jc w:val="center"/>
              <w:rPr>
                <w:rFonts w:ascii="Tahoma" w:hAnsi="Tahoma"/>
                <w:b/>
                <w:bCs/>
                <w:sz w:val="40"/>
                <w:szCs w:val="40"/>
              </w:rPr>
            </w:pPr>
            <w:r>
              <w:rPr>
                <w:rFonts w:ascii="Tahoma" w:hAnsi="Tahoma"/>
                <w:b/>
                <w:bCs/>
                <w:sz w:val="40"/>
                <w:szCs w:val="40"/>
              </w:rPr>
              <w:t>B</w:t>
            </w:r>
          </w:p>
        </w:tc>
        <w:tc>
          <w:tcPr>
            <w:tcW w:w="23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B494A" w:rsidRDefault="00BE66B7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proofErr w:type="spellStart"/>
            <w:r>
              <w:rPr>
                <w:rFonts w:ascii="Tahoma" w:hAnsi="Tahoma"/>
                <w:sz w:val="36"/>
                <w:szCs w:val="36"/>
              </w:rPr>
              <w:t>m_šlenka</w:t>
            </w:r>
            <w:proofErr w:type="spellEnd"/>
          </w:p>
        </w:tc>
        <w:tc>
          <w:tcPr>
            <w:tcW w:w="22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B494A" w:rsidRDefault="00BE66B7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proofErr w:type="spellStart"/>
            <w:r>
              <w:rPr>
                <w:rFonts w:ascii="Tahoma" w:hAnsi="Tahoma"/>
                <w:sz w:val="36"/>
                <w:szCs w:val="36"/>
              </w:rPr>
              <w:t>m_t</w:t>
            </w:r>
            <w:proofErr w:type="spellEnd"/>
            <w:r>
              <w:rPr>
                <w:rFonts w:ascii="Tahoma" w:hAnsi="Tahoma"/>
                <w:sz w:val="36"/>
                <w:szCs w:val="36"/>
              </w:rPr>
              <w:t xml:space="preserve">  </w:t>
            </w:r>
            <w:r>
              <w:rPr>
                <w:rFonts w:ascii="Tahoma" w:hAnsi="Tahoma"/>
                <w:sz w:val="20"/>
                <w:szCs w:val="20"/>
              </w:rPr>
              <w:t>nádobí</w:t>
            </w:r>
          </w:p>
        </w:tc>
        <w:tc>
          <w:tcPr>
            <w:tcW w:w="226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B494A" w:rsidRDefault="00BE66B7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proofErr w:type="spellStart"/>
            <w:r>
              <w:rPr>
                <w:rFonts w:ascii="Tahoma" w:hAnsi="Tahoma"/>
                <w:sz w:val="36"/>
                <w:szCs w:val="36"/>
              </w:rPr>
              <w:t>Přem_sl</w:t>
            </w:r>
            <w:proofErr w:type="spellEnd"/>
          </w:p>
        </w:tc>
        <w:tc>
          <w:tcPr>
            <w:tcW w:w="17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B494A" w:rsidRDefault="00BE66B7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proofErr w:type="spellStart"/>
            <w:r>
              <w:rPr>
                <w:rFonts w:ascii="Tahoma" w:hAnsi="Tahoma"/>
                <w:sz w:val="36"/>
                <w:szCs w:val="36"/>
              </w:rPr>
              <w:t>rozm_slet</w:t>
            </w:r>
            <w:proofErr w:type="spellEnd"/>
          </w:p>
        </w:tc>
      </w:tr>
      <w:tr w:rsidR="006B494A">
        <w:tblPrEx>
          <w:tblCellMar>
            <w:top w:w="0" w:type="dxa"/>
            <w:bottom w:w="0" w:type="dxa"/>
          </w:tblCellMar>
        </w:tblPrEx>
        <w:trPr>
          <w:trHeight w:val="831"/>
        </w:trPr>
        <w:tc>
          <w:tcPr>
            <w:tcW w:w="10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B494A" w:rsidRDefault="00BE66B7">
            <w:pPr>
              <w:pStyle w:val="TableContents"/>
              <w:jc w:val="center"/>
              <w:rPr>
                <w:rFonts w:ascii="Tahoma" w:hAnsi="Tahoma"/>
                <w:b/>
                <w:bCs/>
                <w:sz w:val="40"/>
                <w:szCs w:val="40"/>
              </w:rPr>
            </w:pPr>
            <w:r>
              <w:rPr>
                <w:rFonts w:ascii="Tahoma" w:hAnsi="Tahoma"/>
                <w:b/>
                <w:bCs/>
                <w:sz w:val="40"/>
                <w:szCs w:val="40"/>
              </w:rPr>
              <w:t>C</w:t>
            </w:r>
          </w:p>
        </w:tc>
        <w:tc>
          <w:tcPr>
            <w:tcW w:w="23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B494A" w:rsidRDefault="00BE66B7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proofErr w:type="spellStart"/>
            <w:r>
              <w:rPr>
                <w:rFonts w:ascii="Tahoma" w:hAnsi="Tahoma"/>
                <w:sz w:val="36"/>
                <w:szCs w:val="36"/>
              </w:rPr>
              <w:t>Em_lka</w:t>
            </w:r>
            <w:proofErr w:type="spellEnd"/>
          </w:p>
        </w:tc>
        <w:tc>
          <w:tcPr>
            <w:tcW w:w="22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B494A" w:rsidRDefault="00BE66B7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proofErr w:type="spellStart"/>
            <w:r>
              <w:rPr>
                <w:rFonts w:ascii="Tahoma" w:hAnsi="Tahoma"/>
                <w:sz w:val="36"/>
                <w:szCs w:val="36"/>
              </w:rPr>
              <w:t>nesm_sl</w:t>
            </w:r>
            <w:proofErr w:type="spellEnd"/>
          </w:p>
        </w:tc>
        <w:tc>
          <w:tcPr>
            <w:tcW w:w="226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B494A" w:rsidRDefault="00BE66B7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proofErr w:type="spellStart"/>
            <w:r>
              <w:rPr>
                <w:rFonts w:ascii="Tahoma" w:hAnsi="Tahoma"/>
                <w:sz w:val="36"/>
                <w:szCs w:val="36"/>
              </w:rPr>
              <w:t>sm_kat</w:t>
            </w:r>
            <w:proofErr w:type="spellEnd"/>
          </w:p>
        </w:tc>
        <w:tc>
          <w:tcPr>
            <w:tcW w:w="17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B494A" w:rsidRDefault="00BE66B7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proofErr w:type="spellStart"/>
            <w:r>
              <w:rPr>
                <w:rFonts w:ascii="Tahoma" w:hAnsi="Tahoma"/>
                <w:sz w:val="36"/>
                <w:szCs w:val="36"/>
              </w:rPr>
              <w:t>M_chal</w:t>
            </w:r>
            <w:proofErr w:type="spellEnd"/>
          </w:p>
        </w:tc>
      </w:tr>
      <w:tr w:rsidR="006B494A">
        <w:tblPrEx>
          <w:tblCellMar>
            <w:top w:w="0" w:type="dxa"/>
            <w:bottom w:w="0" w:type="dxa"/>
          </w:tblCellMar>
        </w:tblPrEx>
        <w:trPr>
          <w:trHeight w:val="831"/>
        </w:trPr>
        <w:tc>
          <w:tcPr>
            <w:tcW w:w="10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B494A" w:rsidRDefault="00BE66B7">
            <w:pPr>
              <w:pStyle w:val="TableContents"/>
              <w:jc w:val="center"/>
              <w:rPr>
                <w:rFonts w:ascii="Tahoma" w:hAnsi="Tahoma"/>
                <w:b/>
                <w:bCs/>
                <w:sz w:val="40"/>
                <w:szCs w:val="40"/>
              </w:rPr>
            </w:pPr>
            <w:r>
              <w:rPr>
                <w:rFonts w:ascii="Tahoma" w:hAnsi="Tahoma"/>
                <w:b/>
                <w:bCs/>
                <w:sz w:val="40"/>
                <w:szCs w:val="40"/>
              </w:rPr>
              <w:t>D</w:t>
            </w:r>
          </w:p>
        </w:tc>
        <w:tc>
          <w:tcPr>
            <w:tcW w:w="23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B494A" w:rsidRDefault="00BE66B7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proofErr w:type="spellStart"/>
            <w:r>
              <w:rPr>
                <w:rFonts w:ascii="Tahoma" w:hAnsi="Tahoma"/>
                <w:sz w:val="36"/>
                <w:szCs w:val="36"/>
              </w:rPr>
              <w:t>hm_zožravec</w:t>
            </w:r>
            <w:proofErr w:type="spellEnd"/>
          </w:p>
        </w:tc>
        <w:tc>
          <w:tcPr>
            <w:tcW w:w="22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B494A" w:rsidRDefault="00BE66B7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proofErr w:type="spellStart"/>
            <w:r>
              <w:rPr>
                <w:rFonts w:ascii="Tahoma" w:hAnsi="Tahoma"/>
                <w:sz w:val="36"/>
                <w:szCs w:val="36"/>
              </w:rPr>
              <w:t>m_ška</w:t>
            </w:r>
            <w:proofErr w:type="spellEnd"/>
          </w:p>
        </w:tc>
        <w:tc>
          <w:tcPr>
            <w:tcW w:w="226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B494A" w:rsidRDefault="00BE66B7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proofErr w:type="spellStart"/>
            <w:r>
              <w:rPr>
                <w:rFonts w:ascii="Tahoma" w:hAnsi="Tahoma"/>
                <w:sz w:val="36"/>
                <w:szCs w:val="36"/>
              </w:rPr>
              <w:t>um_várna</w:t>
            </w:r>
            <w:proofErr w:type="spellEnd"/>
          </w:p>
        </w:tc>
        <w:tc>
          <w:tcPr>
            <w:tcW w:w="17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B494A" w:rsidRDefault="00BE66B7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proofErr w:type="spellStart"/>
            <w:r>
              <w:rPr>
                <w:rFonts w:ascii="Tahoma" w:hAnsi="Tahoma"/>
                <w:sz w:val="36"/>
                <w:szCs w:val="36"/>
              </w:rPr>
              <w:t>průsm_k</w:t>
            </w:r>
            <w:proofErr w:type="spellEnd"/>
          </w:p>
        </w:tc>
      </w:tr>
      <w:tr w:rsidR="006B494A">
        <w:tblPrEx>
          <w:tblCellMar>
            <w:top w:w="0" w:type="dxa"/>
            <w:bottom w:w="0" w:type="dxa"/>
          </w:tblCellMar>
        </w:tblPrEx>
        <w:trPr>
          <w:trHeight w:val="831"/>
        </w:trPr>
        <w:tc>
          <w:tcPr>
            <w:tcW w:w="10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B494A" w:rsidRDefault="00BE66B7">
            <w:pPr>
              <w:pStyle w:val="TableContents"/>
              <w:jc w:val="center"/>
              <w:rPr>
                <w:rFonts w:ascii="Tahoma" w:hAnsi="Tahoma"/>
                <w:b/>
                <w:bCs/>
                <w:sz w:val="40"/>
                <w:szCs w:val="40"/>
              </w:rPr>
            </w:pPr>
            <w:r>
              <w:rPr>
                <w:rFonts w:ascii="Tahoma" w:hAnsi="Tahoma"/>
                <w:b/>
                <w:bCs/>
                <w:sz w:val="40"/>
                <w:szCs w:val="40"/>
              </w:rPr>
              <w:t>E</w:t>
            </w:r>
          </w:p>
        </w:tc>
        <w:tc>
          <w:tcPr>
            <w:tcW w:w="23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B494A" w:rsidRDefault="00BE66B7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proofErr w:type="spellStart"/>
            <w:r>
              <w:rPr>
                <w:rFonts w:ascii="Tahoma" w:hAnsi="Tahoma"/>
                <w:sz w:val="36"/>
                <w:szCs w:val="36"/>
              </w:rPr>
              <w:t>m_t</w:t>
            </w:r>
            <w:proofErr w:type="spellEnd"/>
            <w:r>
              <w:rPr>
                <w:rFonts w:ascii="Tahoma" w:hAnsi="Tahoma"/>
                <w:sz w:val="36"/>
                <w:szCs w:val="36"/>
              </w:rPr>
              <w:t xml:space="preserve"> </w:t>
            </w:r>
            <w:r>
              <w:rPr>
                <w:rFonts w:ascii="Tahoma" w:hAnsi="Tahoma"/>
                <w:sz w:val="20"/>
                <w:szCs w:val="20"/>
              </w:rPr>
              <w:t>narozeniny</w:t>
            </w:r>
          </w:p>
        </w:tc>
        <w:tc>
          <w:tcPr>
            <w:tcW w:w="22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B494A" w:rsidRDefault="00BE66B7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proofErr w:type="spellStart"/>
            <w:r>
              <w:rPr>
                <w:rFonts w:ascii="Tahoma" w:hAnsi="Tahoma"/>
                <w:sz w:val="36"/>
                <w:szCs w:val="36"/>
              </w:rPr>
              <w:t>nesm_sl</w:t>
            </w:r>
            <w:proofErr w:type="spellEnd"/>
          </w:p>
        </w:tc>
        <w:tc>
          <w:tcPr>
            <w:tcW w:w="226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B494A" w:rsidRDefault="00BE66B7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proofErr w:type="spellStart"/>
            <w:r>
              <w:rPr>
                <w:rFonts w:ascii="Tahoma" w:hAnsi="Tahoma"/>
                <w:sz w:val="36"/>
                <w:szCs w:val="36"/>
              </w:rPr>
              <w:t>m_str</w:t>
            </w:r>
            <w:proofErr w:type="spellEnd"/>
          </w:p>
        </w:tc>
        <w:tc>
          <w:tcPr>
            <w:tcW w:w="17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B494A" w:rsidRDefault="00BE66B7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proofErr w:type="spellStart"/>
            <w:r>
              <w:rPr>
                <w:rFonts w:ascii="Tahoma" w:hAnsi="Tahoma"/>
                <w:sz w:val="36"/>
                <w:szCs w:val="36"/>
              </w:rPr>
              <w:t>m_tina</w:t>
            </w:r>
            <w:proofErr w:type="spellEnd"/>
          </w:p>
        </w:tc>
      </w:tr>
      <w:tr w:rsidR="006B494A">
        <w:tblPrEx>
          <w:tblCellMar>
            <w:top w:w="0" w:type="dxa"/>
            <w:bottom w:w="0" w:type="dxa"/>
          </w:tblCellMar>
        </w:tblPrEx>
        <w:trPr>
          <w:trHeight w:val="831"/>
        </w:trPr>
        <w:tc>
          <w:tcPr>
            <w:tcW w:w="10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B494A" w:rsidRDefault="00BE66B7">
            <w:pPr>
              <w:pStyle w:val="TableContents"/>
              <w:jc w:val="center"/>
              <w:rPr>
                <w:rFonts w:ascii="Tahoma" w:hAnsi="Tahoma"/>
                <w:b/>
                <w:bCs/>
                <w:sz w:val="40"/>
                <w:szCs w:val="40"/>
              </w:rPr>
            </w:pPr>
            <w:r>
              <w:rPr>
                <w:rFonts w:ascii="Tahoma" w:hAnsi="Tahoma"/>
                <w:b/>
                <w:bCs/>
                <w:sz w:val="40"/>
                <w:szCs w:val="40"/>
              </w:rPr>
              <w:t>F</w:t>
            </w:r>
          </w:p>
        </w:tc>
        <w:tc>
          <w:tcPr>
            <w:tcW w:w="23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B494A" w:rsidRDefault="00BE66B7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proofErr w:type="spellStart"/>
            <w:r>
              <w:rPr>
                <w:rFonts w:ascii="Tahoma" w:hAnsi="Tahoma"/>
                <w:sz w:val="36"/>
                <w:szCs w:val="36"/>
              </w:rPr>
              <w:t>om_vatelná</w:t>
            </w:r>
            <w:proofErr w:type="spellEnd"/>
          </w:p>
        </w:tc>
        <w:tc>
          <w:tcPr>
            <w:tcW w:w="22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B494A" w:rsidRDefault="00BE66B7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proofErr w:type="spellStart"/>
            <w:r>
              <w:rPr>
                <w:rFonts w:ascii="Tahoma" w:hAnsi="Tahoma"/>
                <w:sz w:val="36"/>
                <w:szCs w:val="36"/>
              </w:rPr>
              <w:t>usm_vat</w:t>
            </w:r>
            <w:proofErr w:type="spellEnd"/>
            <w:r>
              <w:rPr>
                <w:rFonts w:ascii="Tahoma" w:hAnsi="Tahoma"/>
                <w:sz w:val="36"/>
                <w:szCs w:val="36"/>
              </w:rPr>
              <w:t xml:space="preserve"> se</w:t>
            </w:r>
          </w:p>
        </w:tc>
        <w:tc>
          <w:tcPr>
            <w:tcW w:w="226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B494A" w:rsidRDefault="00BE66B7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proofErr w:type="spellStart"/>
            <w:r>
              <w:rPr>
                <w:rFonts w:ascii="Tahoma" w:hAnsi="Tahoma"/>
                <w:sz w:val="36"/>
                <w:szCs w:val="36"/>
              </w:rPr>
              <w:t>neom_lný</w:t>
            </w:r>
            <w:proofErr w:type="spellEnd"/>
          </w:p>
        </w:tc>
        <w:tc>
          <w:tcPr>
            <w:tcW w:w="17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B494A" w:rsidRDefault="00BE66B7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proofErr w:type="spellStart"/>
            <w:r>
              <w:rPr>
                <w:rFonts w:ascii="Tahoma" w:hAnsi="Tahoma"/>
                <w:sz w:val="36"/>
                <w:szCs w:val="36"/>
              </w:rPr>
              <w:t>osm_čka</w:t>
            </w:r>
            <w:proofErr w:type="spellEnd"/>
          </w:p>
        </w:tc>
      </w:tr>
      <w:tr w:rsidR="006B494A">
        <w:tblPrEx>
          <w:tblCellMar>
            <w:top w:w="0" w:type="dxa"/>
            <w:bottom w:w="0" w:type="dxa"/>
          </w:tblCellMar>
        </w:tblPrEx>
        <w:trPr>
          <w:trHeight w:val="831"/>
        </w:trPr>
        <w:tc>
          <w:tcPr>
            <w:tcW w:w="10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B494A" w:rsidRDefault="00BE66B7">
            <w:pPr>
              <w:pStyle w:val="TableContents"/>
              <w:jc w:val="center"/>
              <w:rPr>
                <w:rFonts w:ascii="Tahoma" w:hAnsi="Tahoma"/>
                <w:b/>
                <w:bCs/>
                <w:sz w:val="40"/>
                <w:szCs w:val="40"/>
              </w:rPr>
            </w:pPr>
            <w:r>
              <w:rPr>
                <w:rFonts w:ascii="Tahoma" w:hAnsi="Tahoma"/>
                <w:b/>
                <w:bCs/>
                <w:sz w:val="40"/>
                <w:szCs w:val="40"/>
              </w:rPr>
              <w:t>G</w:t>
            </w:r>
          </w:p>
        </w:tc>
        <w:tc>
          <w:tcPr>
            <w:tcW w:w="23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B494A" w:rsidRDefault="00BE66B7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proofErr w:type="spellStart"/>
            <w:r>
              <w:rPr>
                <w:rFonts w:ascii="Tahoma" w:hAnsi="Tahoma"/>
                <w:sz w:val="36"/>
                <w:szCs w:val="36"/>
              </w:rPr>
              <w:t>sm_čka</w:t>
            </w:r>
            <w:proofErr w:type="spellEnd"/>
          </w:p>
        </w:tc>
        <w:tc>
          <w:tcPr>
            <w:tcW w:w="22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B494A" w:rsidRDefault="00BE66B7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proofErr w:type="spellStart"/>
            <w:r>
              <w:rPr>
                <w:rFonts w:ascii="Tahoma" w:hAnsi="Tahoma"/>
                <w:sz w:val="36"/>
                <w:szCs w:val="36"/>
              </w:rPr>
              <w:t>dm_chadlo</w:t>
            </w:r>
            <w:proofErr w:type="spellEnd"/>
          </w:p>
        </w:tc>
        <w:tc>
          <w:tcPr>
            <w:tcW w:w="226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B494A" w:rsidRDefault="00BE66B7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proofErr w:type="spellStart"/>
            <w:r>
              <w:rPr>
                <w:rFonts w:ascii="Tahoma" w:hAnsi="Tahoma"/>
                <w:sz w:val="36"/>
                <w:szCs w:val="36"/>
              </w:rPr>
              <w:t>kom_ník</w:t>
            </w:r>
            <w:proofErr w:type="spellEnd"/>
          </w:p>
        </w:tc>
        <w:tc>
          <w:tcPr>
            <w:tcW w:w="17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B494A" w:rsidRDefault="00BE66B7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proofErr w:type="spellStart"/>
            <w:r>
              <w:rPr>
                <w:rFonts w:ascii="Tahoma" w:hAnsi="Tahoma"/>
                <w:sz w:val="36"/>
                <w:szCs w:val="36"/>
              </w:rPr>
              <w:t>m_slivec</w:t>
            </w:r>
            <w:proofErr w:type="spellEnd"/>
          </w:p>
        </w:tc>
      </w:tr>
      <w:tr w:rsidR="006B494A">
        <w:tblPrEx>
          <w:tblCellMar>
            <w:top w:w="0" w:type="dxa"/>
            <w:bottom w:w="0" w:type="dxa"/>
          </w:tblCellMar>
        </w:tblPrEx>
        <w:trPr>
          <w:trHeight w:val="831"/>
        </w:trPr>
        <w:tc>
          <w:tcPr>
            <w:tcW w:w="10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B494A" w:rsidRDefault="00BE66B7">
            <w:pPr>
              <w:pStyle w:val="TableContents"/>
              <w:jc w:val="center"/>
              <w:rPr>
                <w:rFonts w:ascii="Tahoma" w:hAnsi="Tahoma"/>
                <w:b/>
                <w:bCs/>
                <w:sz w:val="40"/>
                <w:szCs w:val="40"/>
              </w:rPr>
            </w:pPr>
            <w:r>
              <w:rPr>
                <w:rFonts w:ascii="Tahoma" w:hAnsi="Tahoma"/>
                <w:b/>
                <w:bCs/>
                <w:sz w:val="40"/>
                <w:szCs w:val="40"/>
              </w:rPr>
              <w:t>H</w:t>
            </w:r>
          </w:p>
        </w:tc>
        <w:tc>
          <w:tcPr>
            <w:tcW w:w="23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B494A" w:rsidRDefault="00BE66B7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proofErr w:type="spellStart"/>
            <w:r>
              <w:rPr>
                <w:rFonts w:ascii="Tahoma" w:hAnsi="Tahoma"/>
                <w:sz w:val="36"/>
                <w:szCs w:val="36"/>
              </w:rPr>
              <w:t>dobrom_sl</w:t>
            </w:r>
            <w:proofErr w:type="spellEnd"/>
          </w:p>
        </w:tc>
        <w:tc>
          <w:tcPr>
            <w:tcW w:w="22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B494A" w:rsidRDefault="00BE66B7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proofErr w:type="spellStart"/>
            <w:r>
              <w:rPr>
                <w:rFonts w:ascii="Tahoma" w:hAnsi="Tahoma"/>
                <w:sz w:val="36"/>
                <w:szCs w:val="36"/>
              </w:rPr>
              <w:t>vzpom_nka</w:t>
            </w:r>
            <w:proofErr w:type="spellEnd"/>
          </w:p>
        </w:tc>
        <w:tc>
          <w:tcPr>
            <w:tcW w:w="226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B494A" w:rsidRDefault="00BE66B7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proofErr w:type="spellStart"/>
            <w:r>
              <w:rPr>
                <w:rFonts w:ascii="Tahoma" w:hAnsi="Tahoma"/>
                <w:sz w:val="36"/>
                <w:szCs w:val="36"/>
              </w:rPr>
              <w:t>uzam_kat</w:t>
            </w:r>
            <w:proofErr w:type="spellEnd"/>
          </w:p>
        </w:tc>
        <w:tc>
          <w:tcPr>
            <w:tcW w:w="17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B494A" w:rsidRDefault="00BE66B7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proofErr w:type="spellStart"/>
            <w:r>
              <w:rPr>
                <w:rFonts w:ascii="Tahoma" w:hAnsi="Tahoma"/>
                <w:sz w:val="36"/>
                <w:szCs w:val="36"/>
              </w:rPr>
              <w:t>prom_ň</w:t>
            </w:r>
            <w:proofErr w:type="spellEnd"/>
          </w:p>
        </w:tc>
      </w:tr>
    </w:tbl>
    <w:p w:rsidR="006B494A" w:rsidRDefault="006B494A">
      <w:pPr>
        <w:pStyle w:val="Standard"/>
      </w:pPr>
    </w:p>
    <w:p w:rsidR="00CC6849" w:rsidRDefault="00CC6849">
      <w:pPr>
        <w:pStyle w:val="Standard"/>
      </w:pPr>
      <w:r>
        <w:br/>
      </w:r>
      <w:r>
        <w:br/>
      </w:r>
    </w:p>
    <w:p w:rsidR="006B494A" w:rsidRDefault="006B494A">
      <w:pPr>
        <w:pStyle w:val="Standard"/>
      </w:pPr>
    </w:p>
    <w:p w:rsidR="006B494A" w:rsidRPr="00CC6849" w:rsidRDefault="00BE66B7">
      <w:pPr>
        <w:pStyle w:val="Standard"/>
        <w:rPr>
          <w:b/>
        </w:rPr>
      </w:pPr>
      <w:r w:rsidRPr="00CC6849">
        <w:rPr>
          <w:b/>
        </w:rPr>
        <w:t xml:space="preserve">6. </w:t>
      </w:r>
      <w:r w:rsidRPr="00CC6849">
        <w:rPr>
          <w:b/>
        </w:rPr>
        <w:t>Diktát</w:t>
      </w:r>
    </w:p>
    <w:p w:rsidR="006B494A" w:rsidRDefault="00BE66B7">
      <w:pPr>
        <w:pStyle w:val="Standard"/>
        <w:jc w:val="center"/>
      </w:pPr>
      <w:r>
        <w:t xml:space="preserve"> </w:t>
      </w:r>
      <w:r>
        <w:br/>
      </w:r>
      <w:r>
        <w:rPr>
          <w:b/>
          <w:bCs/>
        </w:rPr>
        <w:t>Strasti a slasti táboření</w:t>
      </w:r>
    </w:p>
    <w:p w:rsidR="006B494A" w:rsidRDefault="00BE66B7">
      <w:pPr>
        <w:pStyle w:val="Standard"/>
      </w:pPr>
      <w:r>
        <w:t xml:space="preserve">Když jsem se probudil, myslel jsem, že ležím doma v pohodlné posteli, ale to jsem se zmýlil! Ruce jsem měl pobodané od hmyzu a v noci se asi nějaká myš dostala do pytlíku s chlebem. Vzal jsem mýdlo a šel jsem se umýt k </w:t>
      </w:r>
      <w:r>
        <w:t>potoku.</w:t>
      </w:r>
    </w:p>
    <w:p w:rsidR="006B494A" w:rsidRDefault="00BE66B7">
      <w:pPr>
        <w:pStyle w:val="Standard"/>
      </w:pPr>
      <w:r>
        <w:t xml:space="preserve">    Rozhlédl jsem se kolem. To byla krása! Špatná nálada zmizela. Slunce svítilo na nedalekou mýtinu, lehký vánek roznášel chmýří pampelišek a snad i hlemýžď a mravenci, kteří smýkali nějaký těžký náklad, měli radost z krásného rána. Rozdmýchal jse</w:t>
      </w:r>
      <w:r>
        <w:t xml:space="preserve">m doutnající uhlíky na ohništi a pomyslel </w:t>
      </w:r>
      <w:proofErr w:type="gramStart"/>
      <w:r>
        <w:t>si: ,,My</w:t>
      </w:r>
      <w:proofErr w:type="gramEnd"/>
      <w:r>
        <w:t xml:space="preserve"> skauti přece jen nejlépe víme, jak trávit prázdniny.“</w:t>
      </w:r>
      <w:r>
        <w:rPr>
          <w:rStyle w:val="Znakapoznpodarou"/>
        </w:rPr>
        <w:footnoteReference w:id="5"/>
      </w:r>
    </w:p>
    <w:p w:rsidR="006B494A" w:rsidRDefault="006B494A">
      <w:pPr>
        <w:pStyle w:val="Standard"/>
      </w:pPr>
    </w:p>
    <w:p w:rsidR="006B494A" w:rsidRPr="00CC6849" w:rsidRDefault="00BE66B7">
      <w:pPr>
        <w:pStyle w:val="Standard"/>
        <w:rPr>
          <w:b/>
        </w:rPr>
      </w:pPr>
      <w:r w:rsidRPr="00CC6849">
        <w:rPr>
          <w:b/>
        </w:rPr>
        <w:lastRenderedPageBreak/>
        <w:t>7.</w:t>
      </w:r>
    </w:p>
    <w:p w:rsidR="006B494A" w:rsidRDefault="00BE66B7">
      <w:pPr>
        <w:pStyle w:val="Standard"/>
      </w:pPr>
      <w:r>
        <w:rPr>
          <w:noProof/>
          <w:lang w:eastAsia="cs-CZ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342360</wp:posOffset>
            </wp:positionH>
            <wp:positionV relativeFrom="paragraph">
              <wp:posOffset>147240</wp:posOffset>
            </wp:positionV>
            <wp:extent cx="4802040" cy="1859399"/>
            <wp:effectExtent l="0" t="0" r="0" b="7501"/>
            <wp:wrapTopAndBottom/>
            <wp:docPr id="2" name="obrázky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2040" cy="1859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Style w:val="Znakapoznpodarou"/>
        </w:rPr>
        <w:footnoteReference w:id="6"/>
      </w:r>
      <w:r>
        <w:br/>
      </w:r>
      <w:r w:rsidR="00CC6849">
        <w:br/>
      </w:r>
      <w:r w:rsidR="00CC6849">
        <w:br/>
      </w:r>
      <w:r w:rsidR="00CC6849">
        <w:br/>
      </w:r>
      <w:r>
        <w:br/>
      </w:r>
      <w:r w:rsidRPr="00CC6849">
        <w:rPr>
          <w:b/>
        </w:rPr>
        <w:t>8.</w:t>
      </w:r>
    </w:p>
    <w:p w:rsidR="006B494A" w:rsidRDefault="00BE66B7">
      <w:pPr>
        <w:pStyle w:val="Standard"/>
      </w:pPr>
      <w:r>
        <w:rPr>
          <w:noProof/>
          <w:lang w:eastAsia="cs-CZ" w:bidi="ar-SA"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posOffset>384120</wp:posOffset>
            </wp:positionH>
            <wp:positionV relativeFrom="paragraph">
              <wp:posOffset>142920</wp:posOffset>
            </wp:positionV>
            <wp:extent cx="4685760" cy="3535200"/>
            <wp:effectExtent l="0" t="0" r="540" b="8100"/>
            <wp:wrapTopAndBottom/>
            <wp:docPr id="3" name="obrázky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5760" cy="353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  <w:r>
        <w:rPr>
          <w:rStyle w:val="Znakapoznpodarou"/>
        </w:rPr>
        <w:footnoteReference w:id="7"/>
      </w:r>
    </w:p>
    <w:p w:rsidR="006B494A" w:rsidRDefault="006B494A">
      <w:pPr>
        <w:pStyle w:val="Standard"/>
      </w:pPr>
    </w:p>
    <w:p w:rsidR="006B494A" w:rsidRDefault="006B494A">
      <w:pPr>
        <w:pStyle w:val="Standard"/>
      </w:pPr>
    </w:p>
    <w:p w:rsidR="006B494A" w:rsidRDefault="006B494A">
      <w:pPr>
        <w:pStyle w:val="Standard"/>
      </w:pPr>
    </w:p>
    <w:p w:rsidR="006B494A" w:rsidRDefault="006B494A">
      <w:pPr>
        <w:pStyle w:val="Standard"/>
      </w:pPr>
    </w:p>
    <w:p w:rsidR="006B494A" w:rsidRDefault="006B494A">
      <w:pPr>
        <w:pStyle w:val="Standard"/>
      </w:pPr>
    </w:p>
    <w:p w:rsidR="006B494A" w:rsidRDefault="006B494A">
      <w:pPr>
        <w:pStyle w:val="Standard"/>
      </w:pPr>
    </w:p>
    <w:p w:rsidR="00CC6849" w:rsidRDefault="00CC6849">
      <w:pPr>
        <w:pStyle w:val="Standard"/>
      </w:pPr>
    </w:p>
    <w:p w:rsidR="00CC6849" w:rsidRDefault="00CC6849">
      <w:pPr>
        <w:pStyle w:val="Standard"/>
      </w:pPr>
      <w:bookmarkStart w:id="0" w:name="_GoBack"/>
      <w:bookmarkEnd w:id="0"/>
    </w:p>
    <w:p w:rsidR="006B494A" w:rsidRDefault="006B494A">
      <w:pPr>
        <w:pStyle w:val="Standard"/>
      </w:pPr>
    </w:p>
    <w:p w:rsidR="006B494A" w:rsidRDefault="00BE66B7">
      <w:pPr>
        <w:pStyle w:val="Standard"/>
      </w:pPr>
      <w:r w:rsidRPr="00CC6849">
        <w:rPr>
          <w:b/>
        </w:rPr>
        <w:lastRenderedPageBreak/>
        <w:t>9. Vyzn</w:t>
      </w:r>
      <w:r w:rsidRPr="00CC6849">
        <w:rPr>
          <w:b/>
        </w:rPr>
        <w:t xml:space="preserve">ač chyby v dopise. </w:t>
      </w:r>
      <w:r w:rsidRPr="00CC6849">
        <w:rPr>
          <w:b/>
        </w:rPr>
        <w:br/>
      </w:r>
      <w:r>
        <w:br/>
      </w:r>
      <w:proofErr w:type="spellStart"/>
      <w:r>
        <w:t>Mylá</w:t>
      </w:r>
      <w:proofErr w:type="spellEnd"/>
      <w:r>
        <w:t xml:space="preserve"> </w:t>
      </w:r>
      <w:proofErr w:type="spellStart"/>
      <w:r>
        <w:t>mamynko</w:t>
      </w:r>
      <w:proofErr w:type="spellEnd"/>
      <w:r>
        <w:t>!</w:t>
      </w:r>
    </w:p>
    <w:p w:rsidR="006B494A" w:rsidRDefault="00BE66B7">
      <w:pPr>
        <w:pStyle w:val="Standard"/>
      </w:pPr>
      <w:r>
        <w:t xml:space="preserve"> </w:t>
      </w:r>
      <w:proofErr w:type="spellStart"/>
      <w:r>
        <w:t>Přyjeť</w:t>
      </w:r>
      <w:proofErr w:type="spellEnd"/>
      <w:r>
        <w:t xml:space="preserve"> si pro mě. </w:t>
      </w:r>
      <w:proofErr w:type="spellStart"/>
      <w:r>
        <w:t>Vúbec</w:t>
      </w:r>
      <w:proofErr w:type="spellEnd"/>
      <w:r>
        <w:t xml:space="preserve"> se my tu nelíbí. Ráno nás </w:t>
      </w:r>
      <w:proofErr w:type="spellStart"/>
      <w:r>
        <w:t>nuťý</w:t>
      </w:r>
      <w:proofErr w:type="spellEnd"/>
      <w:r>
        <w:t xml:space="preserve"> </w:t>
      </w:r>
      <w:proofErr w:type="spellStart"/>
      <w:r>
        <w:t>cvičyt</w:t>
      </w:r>
      <w:proofErr w:type="spellEnd"/>
      <w:r>
        <w:t xml:space="preserve"> a </w:t>
      </w:r>
      <w:proofErr w:type="spellStart"/>
      <w:r>
        <w:t>hnet</w:t>
      </w:r>
      <w:proofErr w:type="spellEnd"/>
      <w:r>
        <w:t xml:space="preserve"> po </w:t>
      </w:r>
      <w:proofErr w:type="spellStart"/>
      <w:r>
        <w:t>snídaňy</w:t>
      </w:r>
      <w:proofErr w:type="spellEnd"/>
      <w:r>
        <w:t xml:space="preserve"> musíme </w:t>
      </w:r>
      <w:proofErr w:type="spellStart"/>
      <w:r>
        <w:t>ližovat</w:t>
      </w:r>
      <w:proofErr w:type="spellEnd"/>
      <w:r>
        <w:t xml:space="preserve">. </w:t>
      </w:r>
      <w:proofErr w:type="spellStart"/>
      <w:r>
        <w:t>Liže</w:t>
      </w:r>
      <w:proofErr w:type="spellEnd"/>
      <w:r>
        <w:t xml:space="preserve"> kloužou. A </w:t>
      </w:r>
      <w:proofErr w:type="spellStart"/>
      <w:r>
        <w:t>oblouki</w:t>
      </w:r>
      <w:proofErr w:type="spellEnd"/>
      <w:r>
        <w:t xml:space="preserve"> </w:t>
      </w:r>
      <w:proofErr w:type="spellStart"/>
      <w:r>
        <w:t>smikem</w:t>
      </w:r>
      <w:proofErr w:type="spellEnd"/>
      <w:r>
        <w:t xml:space="preserve">, to je přece </w:t>
      </w:r>
      <w:proofErr w:type="spellStart"/>
      <w:r>
        <w:t>nesmisl</w:t>
      </w:r>
      <w:proofErr w:type="spellEnd"/>
      <w:r>
        <w:t xml:space="preserve">. To se nemůžu </w:t>
      </w:r>
      <w:proofErr w:type="spellStart"/>
      <w:r>
        <w:t>ňygdy</w:t>
      </w:r>
      <w:proofErr w:type="spellEnd"/>
      <w:r>
        <w:t xml:space="preserve"> </w:t>
      </w:r>
      <w:proofErr w:type="spellStart"/>
      <w:r>
        <w:t>naučyt</w:t>
      </w:r>
      <w:proofErr w:type="spellEnd"/>
      <w:r>
        <w:t xml:space="preserve">. A </w:t>
      </w:r>
      <w:proofErr w:type="spellStart"/>
      <w:r>
        <w:t>klucy</w:t>
      </w:r>
      <w:proofErr w:type="spellEnd"/>
      <w:r>
        <w:t xml:space="preserve">? Ti kolem mě </w:t>
      </w:r>
      <w:proofErr w:type="spellStart"/>
      <w:r>
        <w:t>vždycki</w:t>
      </w:r>
      <w:proofErr w:type="spellEnd"/>
      <w:r>
        <w:t xml:space="preserve"> </w:t>
      </w:r>
      <w:proofErr w:type="spellStart"/>
      <w:r>
        <w:t>profyčí</w:t>
      </w:r>
      <w:proofErr w:type="spellEnd"/>
      <w:r>
        <w:t xml:space="preserve"> a </w:t>
      </w:r>
      <w:proofErr w:type="spellStart"/>
      <w:r>
        <w:t>vúbec</w:t>
      </w:r>
      <w:proofErr w:type="spellEnd"/>
      <w:r>
        <w:t xml:space="preserve"> my nepomohou zvednout se. </w:t>
      </w:r>
      <w:proofErr w:type="spellStart"/>
      <w:r>
        <w:t>Mislím</w:t>
      </w:r>
      <w:proofErr w:type="spellEnd"/>
      <w:r>
        <w:t xml:space="preserve">, že bys měla </w:t>
      </w:r>
      <w:proofErr w:type="spellStart"/>
      <w:r>
        <w:t>přyjet</w:t>
      </w:r>
      <w:proofErr w:type="spellEnd"/>
      <w:r>
        <w:t xml:space="preserve"> co </w:t>
      </w:r>
      <w:proofErr w:type="spellStart"/>
      <w:r>
        <w:t>nejdříf</w:t>
      </w:r>
      <w:proofErr w:type="spellEnd"/>
      <w:r>
        <w:t>.</w:t>
      </w:r>
    </w:p>
    <w:p w:rsidR="006B494A" w:rsidRDefault="00BE66B7">
      <w:pPr>
        <w:pStyle w:val="Standard"/>
        <w:jc w:val="right"/>
      </w:pPr>
      <w:proofErr w:type="spellStart"/>
      <w:r>
        <w:t>Lýbá</w:t>
      </w:r>
      <w:proofErr w:type="spellEnd"/>
      <w:r>
        <w:t xml:space="preserve"> tě </w:t>
      </w:r>
      <w:proofErr w:type="spellStart"/>
      <w:r>
        <w:t>tvúj</w:t>
      </w:r>
      <w:proofErr w:type="spellEnd"/>
      <w:r>
        <w:t xml:space="preserve">          </w:t>
      </w:r>
      <w:r>
        <w:br/>
      </w:r>
      <w:r>
        <w:tab/>
      </w:r>
      <w:r>
        <w:tab/>
      </w:r>
      <w:proofErr w:type="spellStart"/>
      <w:r>
        <w:t>Emyl</w:t>
      </w:r>
      <w:proofErr w:type="spellEnd"/>
      <w:r>
        <w:rPr>
          <w:rStyle w:val="Znakapoznpodarou"/>
        </w:rPr>
        <w:footnoteReference w:id="8"/>
      </w:r>
      <w:r>
        <w:t xml:space="preserve">    </w:t>
      </w:r>
    </w:p>
    <w:p w:rsidR="006B494A" w:rsidRDefault="006B494A">
      <w:pPr>
        <w:pStyle w:val="Standard"/>
        <w:jc w:val="right"/>
      </w:pPr>
    </w:p>
    <w:p w:rsidR="006B494A" w:rsidRDefault="006B494A">
      <w:pPr>
        <w:pStyle w:val="Standard"/>
        <w:jc w:val="right"/>
      </w:pPr>
    </w:p>
    <w:p w:rsidR="006B494A" w:rsidRDefault="006B494A">
      <w:pPr>
        <w:pStyle w:val="Standard"/>
        <w:jc w:val="right"/>
      </w:pPr>
    </w:p>
    <w:p w:rsidR="006B494A" w:rsidRDefault="006B494A">
      <w:pPr>
        <w:pStyle w:val="Standard"/>
        <w:jc w:val="right"/>
      </w:pPr>
    </w:p>
    <w:p w:rsidR="006B494A" w:rsidRDefault="006B494A">
      <w:pPr>
        <w:pStyle w:val="Standard"/>
        <w:jc w:val="right"/>
      </w:pPr>
    </w:p>
    <w:p w:rsidR="006B494A" w:rsidRDefault="006B494A">
      <w:pPr>
        <w:pStyle w:val="Standard"/>
      </w:pPr>
    </w:p>
    <w:p w:rsidR="006B494A" w:rsidRDefault="006B494A">
      <w:pPr>
        <w:pStyle w:val="Standard"/>
      </w:pPr>
    </w:p>
    <w:p w:rsidR="006B494A" w:rsidRDefault="006B494A">
      <w:pPr>
        <w:pStyle w:val="Standard"/>
      </w:pPr>
    </w:p>
    <w:p w:rsidR="006B494A" w:rsidRDefault="006B494A">
      <w:pPr>
        <w:pStyle w:val="Standard"/>
      </w:pPr>
    </w:p>
    <w:p w:rsidR="006B494A" w:rsidRDefault="006B494A">
      <w:pPr>
        <w:pStyle w:val="Standard"/>
      </w:pPr>
    </w:p>
    <w:p w:rsidR="006B494A" w:rsidRDefault="006B494A">
      <w:pPr>
        <w:pStyle w:val="Standard"/>
      </w:pPr>
    </w:p>
    <w:p w:rsidR="006B494A" w:rsidRDefault="006B494A">
      <w:pPr>
        <w:pStyle w:val="Standard"/>
      </w:pPr>
    </w:p>
    <w:p w:rsidR="006B494A" w:rsidRDefault="006B494A">
      <w:pPr>
        <w:pStyle w:val="Standard"/>
      </w:pPr>
    </w:p>
    <w:p w:rsidR="006B494A" w:rsidRDefault="006B494A">
      <w:pPr>
        <w:pStyle w:val="Standard"/>
      </w:pPr>
    </w:p>
    <w:p w:rsidR="006B494A" w:rsidRDefault="006B494A">
      <w:pPr>
        <w:pStyle w:val="Standard"/>
      </w:pPr>
    </w:p>
    <w:p w:rsidR="006B494A" w:rsidRDefault="006B494A">
      <w:pPr>
        <w:pStyle w:val="Standard"/>
      </w:pPr>
    </w:p>
    <w:p w:rsidR="006B494A" w:rsidRDefault="006B494A">
      <w:pPr>
        <w:pStyle w:val="Standard"/>
      </w:pPr>
    </w:p>
    <w:p w:rsidR="006B494A" w:rsidRDefault="006B494A">
      <w:pPr>
        <w:pStyle w:val="Standard"/>
      </w:pPr>
    </w:p>
    <w:p w:rsidR="006B494A" w:rsidRDefault="006B494A">
      <w:pPr>
        <w:pStyle w:val="Standard"/>
      </w:pPr>
    </w:p>
    <w:p w:rsidR="006B494A" w:rsidRDefault="006B494A">
      <w:pPr>
        <w:pStyle w:val="Standard"/>
      </w:pPr>
    </w:p>
    <w:p w:rsidR="006B494A" w:rsidRDefault="006B494A">
      <w:pPr>
        <w:pStyle w:val="Standard"/>
      </w:pPr>
    </w:p>
    <w:p w:rsidR="006B494A" w:rsidRDefault="006B494A">
      <w:pPr>
        <w:pStyle w:val="Standard"/>
      </w:pPr>
    </w:p>
    <w:p w:rsidR="006B494A" w:rsidRDefault="006B494A">
      <w:pPr>
        <w:pStyle w:val="Standard"/>
      </w:pPr>
    </w:p>
    <w:p w:rsidR="006B494A" w:rsidRDefault="006B494A">
      <w:pPr>
        <w:pStyle w:val="Standard"/>
      </w:pPr>
    </w:p>
    <w:p w:rsidR="006B494A" w:rsidRDefault="006B494A">
      <w:pPr>
        <w:pStyle w:val="Standard"/>
      </w:pPr>
    </w:p>
    <w:p w:rsidR="006B494A" w:rsidRDefault="006B494A">
      <w:pPr>
        <w:pStyle w:val="Standard"/>
      </w:pPr>
    </w:p>
    <w:p w:rsidR="006B494A" w:rsidRDefault="006B494A">
      <w:pPr>
        <w:pStyle w:val="Standard"/>
      </w:pPr>
    </w:p>
    <w:p w:rsidR="006B494A" w:rsidRDefault="006B494A">
      <w:pPr>
        <w:pStyle w:val="Standard"/>
      </w:pPr>
    </w:p>
    <w:p w:rsidR="006B494A" w:rsidRDefault="006B494A">
      <w:pPr>
        <w:pStyle w:val="Standard"/>
      </w:pPr>
    </w:p>
    <w:p w:rsidR="006B494A" w:rsidRDefault="006B494A">
      <w:pPr>
        <w:pStyle w:val="Standard"/>
      </w:pPr>
    </w:p>
    <w:p w:rsidR="006B494A" w:rsidRDefault="006B494A">
      <w:pPr>
        <w:pStyle w:val="Standard"/>
      </w:pPr>
    </w:p>
    <w:p w:rsidR="006B494A" w:rsidRDefault="006B494A">
      <w:pPr>
        <w:pStyle w:val="Standard"/>
      </w:pPr>
    </w:p>
    <w:p w:rsidR="006B494A" w:rsidRDefault="006B494A">
      <w:pPr>
        <w:pStyle w:val="Standard"/>
      </w:pPr>
    </w:p>
    <w:p w:rsidR="006B494A" w:rsidRDefault="006B494A">
      <w:pPr>
        <w:pStyle w:val="Standard"/>
      </w:pPr>
    </w:p>
    <w:p w:rsidR="006B494A" w:rsidRDefault="006B494A">
      <w:pPr>
        <w:pStyle w:val="Standard"/>
      </w:pPr>
    </w:p>
    <w:p w:rsidR="00CC6849" w:rsidRDefault="00CC6849">
      <w:pPr>
        <w:pStyle w:val="Standard"/>
      </w:pPr>
    </w:p>
    <w:p w:rsidR="00CC6849" w:rsidRDefault="00CC6849">
      <w:pPr>
        <w:pStyle w:val="Standard"/>
      </w:pPr>
    </w:p>
    <w:p w:rsidR="00CC6849" w:rsidRDefault="00CC6849">
      <w:pPr>
        <w:pStyle w:val="Standard"/>
      </w:pPr>
    </w:p>
    <w:p w:rsidR="00CC6849" w:rsidRDefault="00CC6849">
      <w:pPr>
        <w:pStyle w:val="Standard"/>
      </w:pPr>
    </w:p>
    <w:p w:rsidR="00CC6849" w:rsidRDefault="00CC6849">
      <w:pPr>
        <w:pStyle w:val="Standard"/>
      </w:pPr>
    </w:p>
    <w:p w:rsidR="006B494A" w:rsidRDefault="006B494A">
      <w:pPr>
        <w:pStyle w:val="Standard"/>
      </w:pPr>
    </w:p>
    <w:p w:rsidR="00CC6849" w:rsidRPr="00CC6849" w:rsidRDefault="00BE66B7">
      <w:pPr>
        <w:pStyle w:val="Standard"/>
        <w:rPr>
          <w:b/>
        </w:rPr>
      </w:pPr>
      <w:r w:rsidRPr="00CC6849">
        <w:rPr>
          <w:b/>
        </w:rPr>
        <w:lastRenderedPageBreak/>
        <w:t xml:space="preserve">10. </w:t>
      </w:r>
      <w:r w:rsidRPr="00CC6849">
        <w:rPr>
          <w:b/>
        </w:rPr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52"/>
        <w:gridCol w:w="2006"/>
        <w:gridCol w:w="1105"/>
        <w:gridCol w:w="2155"/>
        <w:gridCol w:w="1105"/>
        <w:gridCol w:w="2155"/>
      </w:tblGrid>
      <w:tr w:rsidR="00CC6849" w:rsidTr="0002226E">
        <w:tblPrEx>
          <w:tblCellMar>
            <w:top w:w="0" w:type="dxa"/>
            <w:bottom w:w="0" w:type="dxa"/>
          </w:tblCellMar>
        </w:tblPrEx>
        <w:trPr>
          <w:cantSplit/>
          <w:trHeight w:val="3584"/>
        </w:trPr>
        <w:tc>
          <w:tcPr>
            <w:tcW w:w="2174" w:type="dxa"/>
            <w:tcBorders>
              <w:right w:val="nil"/>
            </w:tcBorders>
            <w:shd w:val="clear" w:color="auto" w:fill="E0E0E0"/>
            <w:vAlign w:val="center"/>
          </w:tcPr>
          <w:p w:rsidR="00CC6849" w:rsidRDefault="00CC6849" w:rsidP="0002226E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START</w:t>
            </w:r>
          </w:p>
          <w:p w:rsidR="00CC6849" w:rsidRDefault="00CC6849" w:rsidP="0002226E">
            <w:pPr>
              <w:jc w:val="center"/>
              <w:rPr>
                <w:b/>
                <w:sz w:val="44"/>
                <w:szCs w:val="44"/>
              </w:rPr>
            </w:pPr>
          </w:p>
        </w:tc>
        <w:tc>
          <w:tcPr>
            <w:tcW w:w="2814" w:type="dxa"/>
            <w:tcBorders>
              <w:left w:val="nil"/>
            </w:tcBorders>
            <w:vAlign w:val="center"/>
          </w:tcPr>
          <w:p w:rsidR="00CC6849" w:rsidRDefault="00CC6849" w:rsidP="0002226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cs-CZ" w:bidi="ar-SA"/>
              </w:rPr>
              <w:drawing>
                <wp:inline distT="0" distB="0" distL="0" distR="0">
                  <wp:extent cx="1790700" cy="1304925"/>
                  <wp:effectExtent l="0" t="0" r="0" b="9525"/>
                  <wp:docPr id="17" name="Obrázek 17" descr="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6" w:type="dxa"/>
            <w:tcBorders>
              <w:right w:val="nil"/>
            </w:tcBorders>
            <w:shd w:val="clear" w:color="auto" w:fill="E0E0E0"/>
            <w:textDirection w:val="btLr"/>
            <w:vAlign w:val="center"/>
          </w:tcPr>
          <w:p w:rsidR="00CC6849" w:rsidRDefault="00CC6849" w:rsidP="0002226E">
            <w:pPr>
              <w:ind w:left="113" w:right="113"/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MY</w:t>
            </w:r>
          </w:p>
        </w:tc>
        <w:tc>
          <w:tcPr>
            <w:tcW w:w="3040" w:type="dxa"/>
            <w:tcBorders>
              <w:left w:val="nil"/>
            </w:tcBorders>
            <w:vAlign w:val="center"/>
          </w:tcPr>
          <w:p w:rsidR="00CC6849" w:rsidRDefault="00CC6849" w:rsidP="0002226E">
            <w:pPr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cs-CZ" w:bidi="ar-SA"/>
              </w:rPr>
              <w:drawing>
                <wp:inline distT="0" distB="0" distL="0" distR="0">
                  <wp:extent cx="1800225" cy="1304925"/>
                  <wp:effectExtent l="0" t="0" r="9525" b="9525"/>
                  <wp:docPr id="16" name="Obrázek 16" descr="mý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ý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right w:val="nil"/>
            </w:tcBorders>
            <w:shd w:val="clear" w:color="auto" w:fill="E0E0E0"/>
            <w:textDirection w:val="btLr"/>
            <w:vAlign w:val="center"/>
          </w:tcPr>
          <w:p w:rsidR="00CC6849" w:rsidRDefault="00CC6849" w:rsidP="0002226E">
            <w:pPr>
              <w:ind w:left="113" w:right="113"/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MÝT</w:t>
            </w:r>
          </w:p>
        </w:tc>
        <w:tc>
          <w:tcPr>
            <w:tcW w:w="3007" w:type="dxa"/>
            <w:tcBorders>
              <w:left w:val="nil"/>
            </w:tcBorders>
            <w:vAlign w:val="center"/>
          </w:tcPr>
          <w:p w:rsidR="00CC6849" w:rsidRDefault="00CC6849" w:rsidP="0002226E">
            <w:pPr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noProof/>
                <w:sz w:val="48"/>
                <w:szCs w:val="48"/>
                <w:lang w:eastAsia="cs-CZ" w:bidi="ar-SA"/>
              </w:rPr>
              <w:drawing>
                <wp:inline distT="0" distB="0" distL="0" distR="0">
                  <wp:extent cx="1809750" cy="1314450"/>
                  <wp:effectExtent l="0" t="0" r="0" b="0"/>
                  <wp:docPr id="15" name="Obrázek 15" descr="mysl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ysl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849" w:rsidTr="0002226E">
        <w:tblPrEx>
          <w:tblCellMar>
            <w:top w:w="0" w:type="dxa"/>
            <w:bottom w:w="0" w:type="dxa"/>
          </w:tblCellMar>
        </w:tblPrEx>
        <w:trPr>
          <w:cantSplit/>
          <w:trHeight w:val="3792"/>
        </w:trPr>
        <w:tc>
          <w:tcPr>
            <w:tcW w:w="2174" w:type="dxa"/>
            <w:tcBorders>
              <w:right w:val="nil"/>
            </w:tcBorders>
            <w:shd w:val="clear" w:color="auto" w:fill="E0E0E0"/>
            <w:textDirection w:val="btLr"/>
            <w:vAlign w:val="center"/>
          </w:tcPr>
          <w:p w:rsidR="00CC6849" w:rsidRDefault="00CC6849" w:rsidP="0002226E">
            <w:pPr>
              <w:ind w:left="113" w:right="113"/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 xml:space="preserve">MYSLIT </w:t>
            </w:r>
          </w:p>
        </w:tc>
        <w:tc>
          <w:tcPr>
            <w:tcW w:w="2814" w:type="dxa"/>
            <w:tcBorders>
              <w:left w:val="nil"/>
            </w:tcBorders>
            <w:vAlign w:val="center"/>
          </w:tcPr>
          <w:p w:rsidR="00CC6849" w:rsidRDefault="00CC6849" w:rsidP="0002226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cs-CZ" w:bidi="ar-SA"/>
              </w:rPr>
              <w:drawing>
                <wp:inline distT="0" distB="0" distL="0" distR="0">
                  <wp:extent cx="1790700" cy="1304925"/>
                  <wp:effectExtent l="0" t="0" r="0" b="9525"/>
                  <wp:docPr id="14" name="Obrázek 14" descr="mýlit 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ýlit 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6" w:type="dxa"/>
            <w:tcBorders>
              <w:right w:val="nil"/>
            </w:tcBorders>
            <w:shd w:val="clear" w:color="auto" w:fill="E0E0E0"/>
            <w:textDirection w:val="btLr"/>
            <w:vAlign w:val="center"/>
          </w:tcPr>
          <w:p w:rsidR="00CC6849" w:rsidRDefault="00CC6849" w:rsidP="0002226E">
            <w:pPr>
              <w:ind w:left="113" w:right="113"/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MÝLIT SE</w:t>
            </w:r>
          </w:p>
        </w:tc>
        <w:tc>
          <w:tcPr>
            <w:tcW w:w="3040" w:type="dxa"/>
            <w:tcBorders>
              <w:left w:val="nil"/>
            </w:tcBorders>
            <w:vAlign w:val="center"/>
          </w:tcPr>
          <w:p w:rsidR="00CC6849" w:rsidRDefault="00CC6849" w:rsidP="0002226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cs-CZ" w:bidi="ar-SA"/>
              </w:rPr>
              <w:drawing>
                <wp:inline distT="0" distB="0" distL="0" distR="0">
                  <wp:extent cx="1790700" cy="1304925"/>
                  <wp:effectExtent l="0" t="0" r="0" b="9525"/>
                  <wp:docPr id="13" name="Obrázek 13" descr="hmy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my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right w:val="nil"/>
            </w:tcBorders>
            <w:shd w:val="clear" w:color="auto" w:fill="E0E0E0"/>
            <w:textDirection w:val="btLr"/>
            <w:vAlign w:val="center"/>
          </w:tcPr>
          <w:p w:rsidR="00CC6849" w:rsidRDefault="00CC6849" w:rsidP="0002226E">
            <w:pPr>
              <w:ind w:left="113" w:right="113"/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HMYZ</w:t>
            </w:r>
          </w:p>
        </w:tc>
        <w:tc>
          <w:tcPr>
            <w:tcW w:w="3007" w:type="dxa"/>
            <w:tcBorders>
              <w:left w:val="nil"/>
            </w:tcBorders>
            <w:vAlign w:val="center"/>
          </w:tcPr>
          <w:p w:rsidR="00CC6849" w:rsidRDefault="00CC6849" w:rsidP="0002226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cs-CZ" w:bidi="ar-SA"/>
              </w:rPr>
              <w:drawing>
                <wp:inline distT="0" distB="0" distL="0" distR="0">
                  <wp:extent cx="1790700" cy="1304925"/>
                  <wp:effectExtent l="0" t="0" r="0" b="9525"/>
                  <wp:docPr id="12" name="Obrázek 12" descr="my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y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849" w:rsidTr="0002226E">
        <w:tblPrEx>
          <w:tblCellMar>
            <w:top w:w="0" w:type="dxa"/>
            <w:bottom w:w="0" w:type="dxa"/>
          </w:tblCellMar>
        </w:tblPrEx>
        <w:trPr>
          <w:cantSplit/>
          <w:trHeight w:val="3792"/>
        </w:trPr>
        <w:tc>
          <w:tcPr>
            <w:tcW w:w="2174" w:type="dxa"/>
            <w:tcBorders>
              <w:bottom w:val="single" w:sz="4" w:space="0" w:color="auto"/>
              <w:right w:val="nil"/>
            </w:tcBorders>
            <w:shd w:val="clear" w:color="auto" w:fill="E0E0E0"/>
            <w:textDirection w:val="btLr"/>
            <w:vAlign w:val="center"/>
          </w:tcPr>
          <w:p w:rsidR="00CC6849" w:rsidRDefault="00CC6849" w:rsidP="0002226E">
            <w:pPr>
              <w:ind w:left="113" w:right="113"/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MYŠ</w:t>
            </w:r>
          </w:p>
        </w:tc>
        <w:tc>
          <w:tcPr>
            <w:tcW w:w="2814" w:type="dxa"/>
            <w:tcBorders>
              <w:left w:val="nil"/>
            </w:tcBorders>
            <w:vAlign w:val="center"/>
          </w:tcPr>
          <w:p w:rsidR="00CC6849" w:rsidRDefault="00CC6849" w:rsidP="0002226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cs-CZ" w:bidi="ar-SA"/>
              </w:rPr>
              <w:drawing>
                <wp:inline distT="0" distB="0" distL="0" distR="0">
                  <wp:extent cx="1800225" cy="1304925"/>
                  <wp:effectExtent l="0" t="0" r="9525" b="9525"/>
                  <wp:docPr id="11" name="Obrázek 11" descr="hlemýž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lemýž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6" w:type="dxa"/>
            <w:tcBorders>
              <w:bottom w:val="single" w:sz="4" w:space="0" w:color="auto"/>
              <w:right w:val="nil"/>
            </w:tcBorders>
            <w:shd w:val="clear" w:color="auto" w:fill="E0E0E0"/>
            <w:textDirection w:val="btLr"/>
            <w:vAlign w:val="center"/>
          </w:tcPr>
          <w:p w:rsidR="00CC6849" w:rsidRDefault="00CC6849" w:rsidP="0002226E">
            <w:pPr>
              <w:ind w:left="113" w:right="113"/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HLEMÝŽĎ</w:t>
            </w:r>
          </w:p>
        </w:tc>
        <w:tc>
          <w:tcPr>
            <w:tcW w:w="3040" w:type="dxa"/>
            <w:tcBorders>
              <w:left w:val="nil"/>
            </w:tcBorders>
            <w:vAlign w:val="center"/>
          </w:tcPr>
          <w:p w:rsidR="00CC6849" w:rsidRDefault="00CC6849" w:rsidP="0002226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cs-CZ" w:bidi="ar-SA"/>
              </w:rPr>
              <w:drawing>
                <wp:inline distT="0" distB="0" distL="0" distR="0">
                  <wp:extent cx="1790700" cy="1304925"/>
                  <wp:effectExtent l="0" t="0" r="0" b="9525"/>
                  <wp:docPr id="10" name="Obrázek 10" descr="mýt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ýt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bottom w:val="single" w:sz="4" w:space="0" w:color="auto"/>
              <w:right w:val="nil"/>
            </w:tcBorders>
            <w:shd w:val="clear" w:color="auto" w:fill="E0E0E0"/>
            <w:textDirection w:val="btLr"/>
            <w:vAlign w:val="center"/>
          </w:tcPr>
          <w:p w:rsidR="00CC6849" w:rsidRDefault="00CC6849" w:rsidP="0002226E">
            <w:pPr>
              <w:ind w:left="113" w:right="113"/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MÝTIT</w:t>
            </w:r>
          </w:p>
        </w:tc>
        <w:tc>
          <w:tcPr>
            <w:tcW w:w="3007" w:type="dxa"/>
            <w:tcBorders>
              <w:left w:val="nil"/>
            </w:tcBorders>
            <w:vAlign w:val="center"/>
          </w:tcPr>
          <w:p w:rsidR="00CC6849" w:rsidRDefault="00CC6849" w:rsidP="0002226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cs-CZ" w:bidi="ar-SA"/>
              </w:rPr>
              <w:drawing>
                <wp:inline distT="0" distB="0" distL="0" distR="0">
                  <wp:extent cx="1790700" cy="1304925"/>
                  <wp:effectExtent l="0" t="0" r="0" b="9525"/>
                  <wp:docPr id="9" name="Obrázek 9" descr="zamyk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amyk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849" w:rsidTr="0002226E">
        <w:tblPrEx>
          <w:tblCellMar>
            <w:top w:w="0" w:type="dxa"/>
            <w:bottom w:w="0" w:type="dxa"/>
          </w:tblCellMar>
        </w:tblPrEx>
        <w:trPr>
          <w:cantSplit/>
          <w:trHeight w:val="3792"/>
        </w:trPr>
        <w:tc>
          <w:tcPr>
            <w:tcW w:w="2174" w:type="dxa"/>
            <w:tcBorders>
              <w:right w:val="nil"/>
            </w:tcBorders>
            <w:shd w:val="clear" w:color="auto" w:fill="E0E0E0"/>
            <w:textDirection w:val="btLr"/>
            <w:vAlign w:val="center"/>
          </w:tcPr>
          <w:p w:rsidR="00CC6849" w:rsidRDefault="00CC6849" w:rsidP="0002226E">
            <w:pPr>
              <w:ind w:left="113" w:right="113"/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lastRenderedPageBreak/>
              <w:t>ZAMYKAT</w:t>
            </w:r>
          </w:p>
        </w:tc>
        <w:tc>
          <w:tcPr>
            <w:tcW w:w="2814" w:type="dxa"/>
            <w:tcBorders>
              <w:left w:val="nil"/>
            </w:tcBorders>
            <w:vAlign w:val="center"/>
          </w:tcPr>
          <w:p w:rsidR="00CC6849" w:rsidRDefault="00CC6849" w:rsidP="0002226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cs-CZ" w:bidi="ar-SA"/>
              </w:rPr>
              <w:drawing>
                <wp:inline distT="0" distB="0" distL="0" distR="0">
                  <wp:extent cx="1790700" cy="1152525"/>
                  <wp:effectExtent l="0" t="0" r="0" b="9525"/>
                  <wp:docPr id="8" name="Obrázek 8" descr="smýk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mýk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6" w:type="dxa"/>
            <w:tcBorders>
              <w:right w:val="nil"/>
            </w:tcBorders>
            <w:shd w:val="clear" w:color="auto" w:fill="E0E0E0"/>
            <w:textDirection w:val="btLr"/>
            <w:vAlign w:val="center"/>
          </w:tcPr>
          <w:p w:rsidR="00CC6849" w:rsidRDefault="00CC6849" w:rsidP="0002226E">
            <w:pPr>
              <w:ind w:left="113" w:right="113"/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SMÝKAT</w:t>
            </w:r>
          </w:p>
        </w:tc>
        <w:tc>
          <w:tcPr>
            <w:tcW w:w="3040" w:type="dxa"/>
            <w:tcBorders>
              <w:left w:val="nil"/>
            </w:tcBorders>
            <w:vAlign w:val="center"/>
          </w:tcPr>
          <w:p w:rsidR="00CC6849" w:rsidRDefault="00CC6849" w:rsidP="0002226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cs-CZ" w:bidi="ar-SA"/>
              </w:rPr>
              <w:drawing>
                <wp:inline distT="0" distB="0" distL="0" distR="0">
                  <wp:extent cx="1800225" cy="1314450"/>
                  <wp:effectExtent l="0" t="0" r="9525" b="0"/>
                  <wp:docPr id="7" name="Obrázek 7" descr="dmýc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mých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right w:val="nil"/>
            </w:tcBorders>
            <w:shd w:val="clear" w:color="auto" w:fill="E0E0E0"/>
            <w:textDirection w:val="btLr"/>
            <w:vAlign w:val="center"/>
          </w:tcPr>
          <w:p w:rsidR="00CC6849" w:rsidRDefault="00CC6849" w:rsidP="0002226E">
            <w:pPr>
              <w:ind w:left="113" w:right="113"/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DMÝCHAT</w:t>
            </w:r>
          </w:p>
        </w:tc>
        <w:tc>
          <w:tcPr>
            <w:tcW w:w="3007" w:type="dxa"/>
            <w:tcBorders>
              <w:left w:val="nil"/>
            </w:tcBorders>
            <w:vAlign w:val="center"/>
          </w:tcPr>
          <w:p w:rsidR="00CC6849" w:rsidRDefault="00CC6849" w:rsidP="0002226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cs-CZ" w:bidi="ar-SA"/>
              </w:rPr>
              <w:drawing>
                <wp:inline distT="0" distB="0" distL="0" distR="0">
                  <wp:extent cx="1800225" cy="1314450"/>
                  <wp:effectExtent l="0" t="0" r="9525" b="0"/>
                  <wp:docPr id="6" name="Obrázek 6" descr="chmýř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hmýř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849" w:rsidTr="0002226E">
        <w:tblPrEx>
          <w:tblCellMar>
            <w:top w:w="0" w:type="dxa"/>
            <w:bottom w:w="0" w:type="dxa"/>
          </w:tblCellMar>
        </w:tblPrEx>
        <w:trPr>
          <w:cantSplit/>
          <w:trHeight w:val="3792"/>
        </w:trPr>
        <w:tc>
          <w:tcPr>
            <w:tcW w:w="2174" w:type="dxa"/>
            <w:tcBorders>
              <w:right w:val="nil"/>
            </w:tcBorders>
            <w:shd w:val="clear" w:color="auto" w:fill="E0E0E0"/>
            <w:textDirection w:val="btLr"/>
            <w:vAlign w:val="center"/>
          </w:tcPr>
          <w:p w:rsidR="00CC6849" w:rsidRDefault="00CC6849" w:rsidP="0002226E">
            <w:pPr>
              <w:ind w:left="113" w:right="113"/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CHMÝŘÍ</w:t>
            </w:r>
          </w:p>
        </w:tc>
        <w:tc>
          <w:tcPr>
            <w:tcW w:w="2814" w:type="dxa"/>
            <w:tcBorders>
              <w:left w:val="nil"/>
            </w:tcBorders>
            <w:vAlign w:val="center"/>
          </w:tcPr>
          <w:p w:rsidR="00CC6849" w:rsidRDefault="00CC6849" w:rsidP="0002226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cs-CZ" w:bidi="ar-SA"/>
              </w:rPr>
              <w:drawing>
                <wp:inline distT="0" distB="0" distL="0" distR="0">
                  <wp:extent cx="1800225" cy="1381125"/>
                  <wp:effectExtent l="0" t="0" r="9525" b="9525"/>
                  <wp:docPr id="5" name="Obrázek 5" descr="nachomýtnout 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nachomýtnout 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6" w:type="dxa"/>
            <w:tcBorders>
              <w:right w:val="nil"/>
            </w:tcBorders>
            <w:shd w:val="clear" w:color="auto" w:fill="E0E0E0"/>
            <w:textDirection w:val="btLr"/>
            <w:vAlign w:val="center"/>
          </w:tcPr>
          <w:p w:rsidR="00CC6849" w:rsidRDefault="00CC6849" w:rsidP="0002226E">
            <w:pPr>
              <w:ind w:left="113" w:right="113"/>
              <w:jc w:val="center"/>
              <w:rPr>
                <w:b/>
                <w:sz w:val="40"/>
                <w:szCs w:val="44"/>
              </w:rPr>
            </w:pPr>
            <w:r>
              <w:rPr>
                <w:b/>
                <w:sz w:val="40"/>
                <w:szCs w:val="44"/>
              </w:rPr>
              <w:t>NACHOMÝTNOUT SE</w:t>
            </w:r>
          </w:p>
        </w:tc>
        <w:tc>
          <w:tcPr>
            <w:tcW w:w="3040" w:type="dxa"/>
            <w:tcBorders>
              <w:left w:val="nil"/>
            </w:tcBorders>
            <w:vAlign w:val="center"/>
          </w:tcPr>
          <w:p w:rsidR="00CC6849" w:rsidRDefault="00CC6849" w:rsidP="0002226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32"/>
                <w:szCs w:val="32"/>
                <w:lang w:eastAsia="cs-CZ" w:bidi="ar-SA"/>
              </w:rPr>
              <w:drawing>
                <wp:inline distT="0" distB="0" distL="0" distR="0">
                  <wp:extent cx="1800225" cy="1304925"/>
                  <wp:effectExtent l="0" t="0" r="9525" b="9525"/>
                  <wp:docPr id="4" name="Obrázek 4" descr="Litomyš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itomyš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  <w:szCs w:val="32"/>
              </w:rPr>
              <w:t>.</w:t>
            </w:r>
          </w:p>
        </w:tc>
        <w:tc>
          <w:tcPr>
            <w:tcW w:w="2073" w:type="dxa"/>
            <w:tcBorders>
              <w:right w:val="nil"/>
            </w:tcBorders>
            <w:shd w:val="clear" w:color="auto" w:fill="E0E0E0"/>
            <w:textDirection w:val="btLr"/>
            <w:vAlign w:val="center"/>
          </w:tcPr>
          <w:p w:rsidR="00CC6849" w:rsidRDefault="00CC6849" w:rsidP="0002226E">
            <w:pPr>
              <w:ind w:left="113" w:right="113"/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LITOMYŠL</w:t>
            </w:r>
          </w:p>
        </w:tc>
        <w:tc>
          <w:tcPr>
            <w:tcW w:w="3007" w:type="dxa"/>
            <w:tcBorders>
              <w:left w:val="nil"/>
            </w:tcBorders>
            <w:vAlign w:val="center"/>
          </w:tcPr>
          <w:p w:rsidR="00CC6849" w:rsidRDefault="00CC6849" w:rsidP="0002226E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CÍL</w:t>
            </w:r>
          </w:p>
          <w:p w:rsidR="00CC6849" w:rsidRDefault="00CC6849" w:rsidP="0002226E">
            <w:pPr>
              <w:jc w:val="center"/>
              <w:rPr>
                <w:b/>
                <w:sz w:val="44"/>
                <w:szCs w:val="44"/>
              </w:rPr>
            </w:pPr>
          </w:p>
          <w:p w:rsidR="00CC6849" w:rsidRDefault="00CC6849" w:rsidP="0002226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UMÍŠ SEŘADIT ŘADU VYJMENOVANÝCH SLOV PO M</w:t>
            </w:r>
          </w:p>
        </w:tc>
      </w:tr>
      <w:tr w:rsidR="00CC6849" w:rsidTr="0002226E">
        <w:tblPrEx>
          <w:tblCellMar>
            <w:top w:w="0" w:type="dxa"/>
            <w:bottom w:w="0" w:type="dxa"/>
          </w:tblCellMar>
        </w:tblPrEx>
        <w:trPr>
          <w:cantSplit/>
          <w:trHeight w:val="3772"/>
        </w:trPr>
        <w:tc>
          <w:tcPr>
            <w:tcW w:w="15164" w:type="dxa"/>
            <w:gridSpan w:val="6"/>
            <w:tcBorders>
              <w:bottom w:val="nil"/>
            </w:tcBorders>
          </w:tcPr>
          <w:p w:rsidR="00CC6849" w:rsidRDefault="00CC6849" w:rsidP="0002226E">
            <w:pPr>
              <w:rPr>
                <w:sz w:val="22"/>
              </w:rPr>
            </w:pPr>
          </w:p>
          <w:p w:rsidR="00CC6849" w:rsidRDefault="00CC6849" w:rsidP="0002226E">
            <w:pPr>
              <w:rPr>
                <w:b/>
                <w:bCs/>
                <w:sz w:val="22"/>
              </w:rPr>
            </w:pPr>
            <w:r>
              <w:rPr>
                <w:sz w:val="22"/>
              </w:rPr>
              <w:t>Pravidla hry: DOMINO</w:t>
            </w:r>
            <w:r w:rsidRPr="0037205C">
              <w:rPr>
                <w:bCs/>
                <w:sz w:val="22"/>
              </w:rPr>
              <w:t>,</w:t>
            </w:r>
            <w:r>
              <w:rPr>
                <w:b/>
                <w:bCs/>
                <w:sz w:val="22"/>
              </w:rPr>
              <w:t xml:space="preserve"> VYJMENOVANÁ SLOVA PO M</w:t>
            </w:r>
          </w:p>
          <w:p w:rsidR="00CC6849" w:rsidRDefault="00CC6849" w:rsidP="0002226E">
            <w:pPr>
              <w:rPr>
                <w:sz w:val="22"/>
              </w:rPr>
            </w:pPr>
          </w:p>
          <w:p w:rsidR="00CC6849" w:rsidRDefault="00CC6849" w:rsidP="0002226E">
            <w:pPr>
              <w:rPr>
                <w:sz w:val="22"/>
              </w:rPr>
            </w:pPr>
            <w:r>
              <w:rPr>
                <w:sz w:val="22"/>
              </w:rPr>
              <w:t>Hra je určena pro 1 až 4 hráče.</w:t>
            </w:r>
          </w:p>
          <w:p w:rsidR="00CC6849" w:rsidRDefault="00CC6849" w:rsidP="0002226E">
            <w:pPr>
              <w:rPr>
                <w:sz w:val="22"/>
              </w:rPr>
            </w:pPr>
          </w:p>
          <w:p w:rsidR="00CC6849" w:rsidRDefault="00CC6849" w:rsidP="0002226E">
            <w:pPr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 xml:space="preserve">1. hra </w:t>
            </w:r>
          </w:p>
          <w:p w:rsidR="00CC6849" w:rsidRDefault="00CC6849" w:rsidP="0002226E">
            <w:pPr>
              <w:rPr>
                <w:sz w:val="22"/>
              </w:rPr>
            </w:pPr>
            <w:r>
              <w:rPr>
                <w:sz w:val="22"/>
              </w:rPr>
              <w:t>Kartičky jsou rozloženy obrázky s názvy nahoru.</w:t>
            </w:r>
          </w:p>
          <w:p w:rsidR="00CC6849" w:rsidRDefault="00CC6849" w:rsidP="0002226E">
            <w:pPr>
              <w:rPr>
                <w:sz w:val="22"/>
              </w:rPr>
            </w:pPr>
            <w:r>
              <w:rPr>
                <w:sz w:val="22"/>
              </w:rPr>
              <w:t>Hráči střídavě vybírají a za sebe přiřazují karty s vyjmenovanými slovy. Tvoří řadu vyjmenovaných slov.</w:t>
            </w:r>
          </w:p>
          <w:p w:rsidR="00CC6849" w:rsidRDefault="00CC6849" w:rsidP="0002226E">
            <w:pPr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br/>
              <w:t>2. hra</w:t>
            </w:r>
          </w:p>
          <w:p w:rsidR="00CC6849" w:rsidRDefault="00CC6849" w:rsidP="0002226E">
            <w:pPr>
              <w:rPr>
                <w:sz w:val="22"/>
              </w:rPr>
            </w:pPr>
            <w:r>
              <w:rPr>
                <w:sz w:val="22"/>
              </w:rPr>
              <w:t>Kartičky jsou rozloženy nápisem VYJMENOVANÁ SLOVA PO M nahoru.</w:t>
            </w:r>
          </w:p>
          <w:p w:rsidR="00CC6849" w:rsidRDefault="00CC6849" w:rsidP="0002226E">
            <w:pPr>
              <w:rPr>
                <w:sz w:val="22"/>
              </w:rPr>
            </w:pPr>
            <w:r>
              <w:rPr>
                <w:sz w:val="22"/>
              </w:rPr>
              <w:t>Hráči střídavě otáčejí kartičky a tvoří řadu. Pokud se otočená kartička do řady nehodí, žák si kartičku ponechá až do okamžiku, kdy je vhodné slovo přiřadit.</w:t>
            </w:r>
          </w:p>
          <w:p w:rsidR="00CC6849" w:rsidRDefault="00CC6849" w:rsidP="0002226E">
            <w:r>
              <w:rPr>
                <w:sz w:val="22"/>
              </w:rPr>
              <w:t>Kontrolou správného pořadí je vztah obrázek a vyjmenované slovo.</w:t>
            </w:r>
          </w:p>
        </w:tc>
      </w:tr>
      <w:tr w:rsidR="00CC6849" w:rsidTr="0002226E">
        <w:tblPrEx>
          <w:tblCellMar>
            <w:top w:w="0" w:type="dxa"/>
            <w:bottom w:w="0" w:type="dxa"/>
          </w:tblCellMar>
        </w:tblPrEx>
        <w:trPr>
          <w:cantSplit/>
          <w:trHeight w:val="3772"/>
        </w:trPr>
        <w:tc>
          <w:tcPr>
            <w:tcW w:w="49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:rsidR="00CC6849" w:rsidRDefault="00CC6849" w:rsidP="0002226E">
            <w:pPr>
              <w:jc w:val="center"/>
              <w:rPr>
                <w:b/>
                <w:sz w:val="60"/>
                <w:szCs w:val="60"/>
              </w:rPr>
            </w:pPr>
            <w:r>
              <w:rPr>
                <w:b/>
                <w:sz w:val="60"/>
                <w:szCs w:val="60"/>
              </w:rPr>
              <w:lastRenderedPageBreak/>
              <w:t>VYJMENOVANÁ SLOVA</w:t>
            </w:r>
          </w:p>
          <w:p w:rsidR="00CC6849" w:rsidRDefault="00CC6849" w:rsidP="0002226E">
            <w:pPr>
              <w:jc w:val="center"/>
              <w:rPr>
                <w:b/>
                <w:sz w:val="90"/>
                <w:szCs w:val="90"/>
              </w:rPr>
            </w:pPr>
            <w:r>
              <w:rPr>
                <w:b/>
                <w:sz w:val="90"/>
                <w:szCs w:val="90"/>
              </w:rPr>
              <w:t>M</w:t>
            </w:r>
          </w:p>
        </w:tc>
        <w:tc>
          <w:tcPr>
            <w:tcW w:w="50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:rsidR="00CC6849" w:rsidRDefault="00CC6849" w:rsidP="0002226E">
            <w:pPr>
              <w:jc w:val="center"/>
              <w:rPr>
                <w:b/>
                <w:sz w:val="60"/>
                <w:szCs w:val="60"/>
              </w:rPr>
            </w:pPr>
            <w:r>
              <w:rPr>
                <w:b/>
                <w:sz w:val="60"/>
                <w:szCs w:val="60"/>
              </w:rPr>
              <w:t>VYJMENOVANÁ SLOVA</w:t>
            </w:r>
          </w:p>
          <w:p w:rsidR="00CC6849" w:rsidRDefault="00CC6849" w:rsidP="0002226E">
            <w:pPr>
              <w:jc w:val="center"/>
              <w:rPr>
                <w:b/>
                <w:sz w:val="60"/>
                <w:szCs w:val="60"/>
              </w:rPr>
            </w:pPr>
            <w:r>
              <w:rPr>
                <w:b/>
                <w:sz w:val="90"/>
                <w:szCs w:val="90"/>
              </w:rPr>
              <w:t>M</w:t>
            </w:r>
          </w:p>
        </w:tc>
        <w:tc>
          <w:tcPr>
            <w:tcW w:w="5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:rsidR="00CC6849" w:rsidRDefault="00CC6849" w:rsidP="0002226E">
            <w:pPr>
              <w:jc w:val="center"/>
              <w:rPr>
                <w:b/>
                <w:sz w:val="60"/>
                <w:szCs w:val="60"/>
              </w:rPr>
            </w:pPr>
            <w:r>
              <w:rPr>
                <w:b/>
                <w:sz w:val="60"/>
                <w:szCs w:val="60"/>
              </w:rPr>
              <w:t>VYJMENOVANÁ SLOVA</w:t>
            </w:r>
          </w:p>
          <w:p w:rsidR="00CC6849" w:rsidRDefault="00CC6849" w:rsidP="0002226E">
            <w:pPr>
              <w:jc w:val="center"/>
              <w:rPr>
                <w:b/>
                <w:sz w:val="60"/>
                <w:szCs w:val="60"/>
              </w:rPr>
            </w:pPr>
            <w:r>
              <w:rPr>
                <w:b/>
                <w:sz w:val="90"/>
                <w:szCs w:val="90"/>
              </w:rPr>
              <w:t>M</w:t>
            </w:r>
          </w:p>
        </w:tc>
      </w:tr>
      <w:tr w:rsidR="00CC6849" w:rsidTr="0002226E">
        <w:tblPrEx>
          <w:tblCellMar>
            <w:top w:w="0" w:type="dxa"/>
            <w:bottom w:w="0" w:type="dxa"/>
          </w:tblCellMar>
        </w:tblPrEx>
        <w:trPr>
          <w:cantSplit/>
          <w:trHeight w:val="3772"/>
        </w:trPr>
        <w:tc>
          <w:tcPr>
            <w:tcW w:w="49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:rsidR="00CC6849" w:rsidRDefault="00CC6849" w:rsidP="0002226E">
            <w:pPr>
              <w:jc w:val="center"/>
              <w:rPr>
                <w:b/>
                <w:sz w:val="60"/>
                <w:szCs w:val="60"/>
              </w:rPr>
            </w:pPr>
            <w:r>
              <w:rPr>
                <w:b/>
                <w:sz w:val="60"/>
                <w:szCs w:val="60"/>
              </w:rPr>
              <w:t>VYJMENOVANÁ SLOVA</w:t>
            </w:r>
          </w:p>
          <w:p w:rsidR="00CC6849" w:rsidRDefault="00CC6849" w:rsidP="0002226E">
            <w:pPr>
              <w:jc w:val="center"/>
              <w:rPr>
                <w:b/>
                <w:sz w:val="60"/>
                <w:szCs w:val="60"/>
              </w:rPr>
            </w:pPr>
            <w:r>
              <w:rPr>
                <w:b/>
                <w:sz w:val="90"/>
                <w:szCs w:val="90"/>
              </w:rPr>
              <w:t>M</w:t>
            </w:r>
          </w:p>
        </w:tc>
        <w:tc>
          <w:tcPr>
            <w:tcW w:w="50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:rsidR="00CC6849" w:rsidRDefault="00CC6849" w:rsidP="0002226E">
            <w:pPr>
              <w:jc w:val="center"/>
              <w:rPr>
                <w:b/>
                <w:sz w:val="60"/>
                <w:szCs w:val="60"/>
              </w:rPr>
            </w:pPr>
            <w:r>
              <w:rPr>
                <w:b/>
                <w:sz w:val="60"/>
                <w:szCs w:val="60"/>
              </w:rPr>
              <w:t>VYJMENOVANÁ SLOVA</w:t>
            </w:r>
          </w:p>
          <w:p w:rsidR="00CC6849" w:rsidRDefault="00CC6849" w:rsidP="0002226E">
            <w:pPr>
              <w:jc w:val="center"/>
              <w:rPr>
                <w:b/>
                <w:sz w:val="60"/>
                <w:szCs w:val="60"/>
              </w:rPr>
            </w:pPr>
            <w:r>
              <w:rPr>
                <w:b/>
                <w:sz w:val="90"/>
                <w:szCs w:val="90"/>
              </w:rPr>
              <w:t>M</w:t>
            </w:r>
          </w:p>
        </w:tc>
        <w:tc>
          <w:tcPr>
            <w:tcW w:w="5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:rsidR="00CC6849" w:rsidRDefault="00CC6849" w:rsidP="0002226E">
            <w:pPr>
              <w:jc w:val="center"/>
              <w:rPr>
                <w:b/>
                <w:sz w:val="60"/>
                <w:szCs w:val="60"/>
              </w:rPr>
            </w:pPr>
            <w:r>
              <w:rPr>
                <w:b/>
                <w:sz w:val="60"/>
                <w:szCs w:val="60"/>
              </w:rPr>
              <w:t>VYJMENOVANÁ SLOVA</w:t>
            </w:r>
          </w:p>
          <w:p w:rsidR="00CC6849" w:rsidRDefault="00CC6849" w:rsidP="0002226E">
            <w:pPr>
              <w:jc w:val="center"/>
              <w:rPr>
                <w:b/>
                <w:sz w:val="60"/>
                <w:szCs w:val="60"/>
              </w:rPr>
            </w:pPr>
            <w:r>
              <w:rPr>
                <w:b/>
                <w:sz w:val="90"/>
                <w:szCs w:val="90"/>
              </w:rPr>
              <w:t>M</w:t>
            </w:r>
          </w:p>
        </w:tc>
      </w:tr>
      <w:tr w:rsidR="00CC6849" w:rsidTr="0002226E">
        <w:tblPrEx>
          <w:tblCellMar>
            <w:top w:w="0" w:type="dxa"/>
            <w:bottom w:w="0" w:type="dxa"/>
          </w:tblCellMar>
        </w:tblPrEx>
        <w:trPr>
          <w:cantSplit/>
          <w:trHeight w:val="3772"/>
        </w:trPr>
        <w:tc>
          <w:tcPr>
            <w:tcW w:w="49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:rsidR="00CC6849" w:rsidRDefault="00CC6849" w:rsidP="0002226E">
            <w:pPr>
              <w:jc w:val="center"/>
              <w:rPr>
                <w:b/>
                <w:sz w:val="60"/>
                <w:szCs w:val="60"/>
              </w:rPr>
            </w:pPr>
            <w:r>
              <w:rPr>
                <w:b/>
                <w:sz w:val="60"/>
                <w:szCs w:val="60"/>
              </w:rPr>
              <w:t>VYJMENOVANÁ SLOVA</w:t>
            </w:r>
          </w:p>
          <w:p w:rsidR="00CC6849" w:rsidRDefault="00CC6849" w:rsidP="0002226E">
            <w:pPr>
              <w:jc w:val="center"/>
              <w:rPr>
                <w:b/>
                <w:sz w:val="60"/>
                <w:szCs w:val="60"/>
              </w:rPr>
            </w:pPr>
            <w:r>
              <w:rPr>
                <w:b/>
                <w:sz w:val="90"/>
                <w:szCs w:val="90"/>
              </w:rPr>
              <w:t>M</w:t>
            </w:r>
          </w:p>
        </w:tc>
        <w:tc>
          <w:tcPr>
            <w:tcW w:w="50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:rsidR="00CC6849" w:rsidRDefault="00CC6849" w:rsidP="0002226E">
            <w:pPr>
              <w:jc w:val="center"/>
              <w:rPr>
                <w:b/>
                <w:sz w:val="60"/>
                <w:szCs w:val="60"/>
              </w:rPr>
            </w:pPr>
            <w:r>
              <w:rPr>
                <w:b/>
                <w:sz w:val="60"/>
                <w:szCs w:val="60"/>
              </w:rPr>
              <w:t>VYJMENOVANÁ SLOVA</w:t>
            </w:r>
          </w:p>
          <w:p w:rsidR="00CC6849" w:rsidRDefault="00CC6849" w:rsidP="0002226E">
            <w:pPr>
              <w:jc w:val="center"/>
              <w:rPr>
                <w:b/>
                <w:sz w:val="60"/>
                <w:szCs w:val="60"/>
              </w:rPr>
            </w:pPr>
            <w:r>
              <w:rPr>
                <w:b/>
                <w:sz w:val="90"/>
                <w:szCs w:val="90"/>
              </w:rPr>
              <w:t>M</w:t>
            </w:r>
          </w:p>
        </w:tc>
        <w:tc>
          <w:tcPr>
            <w:tcW w:w="5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:rsidR="00CC6849" w:rsidRDefault="00CC6849" w:rsidP="0002226E">
            <w:pPr>
              <w:jc w:val="center"/>
              <w:rPr>
                <w:b/>
                <w:sz w:val="60"/>
                <w:szCs w:val="60"/>
              </w:rPr>
            </w:pPr>
            <w:r>
              <w:rPr>
                <w:b/>
                <w:sz w:val="60"/>
                <w:szCs w:val="60"/>
              </w:rPr>
              <w:t>VYJMENOVANÁ SLOVA</w:t>
            </w:r>
          </w:p>
          <w:p w:rsidR="00CC6849" w:rsidRDefault="00CC6849" w:rsidP="0002226E">
            <w:pPr>
              <w:jc w:val="center"/>
              <w:rPr>
                <w:b/>
                <w:sz w:val="60"/>
                <w:szCs w:val="60"/>
              </w:rPr>
            </w:pPr>
            <w:r>
              <w:rPr>
                <w:b/>
                <w:sz w:val="90"/>
                <w:szCs w:val="90"/>
              </w:rPr>
              <w:t>M</w:t>
            </w:r>
          </w:p>
        </w:tc>
      </w:tr>
      <w:tr w:rsidR="00CC6849" w:rsidTr="0002226E">
        <w:tblPrEx>
          <w:tblCellMar>
            <w:top w:w="0" w:type="dxa"/>
            <w:bottom w:w="0" w:type="dxa"/>
          </w:tblCellMar>
        </w:tblPrEx>
        <w:trPr>
          <w:cantSplit/>
          <w:trHeight w:val="3772"/>
        </w:trPr>
        <w:tc>
          <w:tcPr>
            <w:tcW w:w="49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:rsidR="00CC6849" w:rsidRDefault="00CC6849" w:rsidP="0002226E">
            <w:pPr>
              <w:jc w:val="center"/>
              <w:rPr>
                <w:b/>
                <w:sz w:val="60"/>
                <w:szCs w:val="60"/>
              </w:rPr>
            </w:pPr>
            <w:r>
              <w:rPr>
                <w:b/>
                <w:sz w:val="60"/>
                <w:szCs w:val="60"/>
              </w:rPr>
              <w:lastRenderedPageBreak/>
              <w:t>VYJMENOVANÁ SLOVA</w:t>
            </w:r>
          </w:p>
          <w:p w:rsidR="00CC6849" w:rsidRDefault="00CC6849" w:rsidP="0002226E">
            <w:pPr>
              <w:jc w:val="center"/>
              <w:rPr>
                <w:b/>
                <w:sz w:val="60"/>
                <w:szCs w:val="60"/>
              </w:rPr>
            </w:pPr>
            <w:r>
              <w:rPr>
                <w:b/>
                <w:sz w:val="90"/>
                <w:szCs w:val="90"/>
              </w:rPr>
              <w:t>M</w:t>
            </w:r>
          </w:p>
        </w:tc>
        <w:tc>
          <w:tcPr>
            <w:tcW w:w="50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:rsidR="00CC6849" w:rsidRDefault="00CC6849" w:rsidP="0002226E">
            <w:pPr>
              <w:jc w:val="center"/>
              <w:rPr>
                <w:b/>
                <w:sz w:val="60"/>
                <w:szCs w:val="60"/>
              </w:rPr>
            </w:pPr>
            <w:r>
              <w:rPr>
                <w:b/>
                <w:sz w:val="60"/>
                <w:szCs w:val="60"/>
              </w:rPr>
              <w:t>VYJMENOVANÁ SLOVA</w:t>
            </w:r>
          </w:p>
          <w:p w:rsidR="00CC6849" w:rsidRDefault="00CC6849" w:rsidP="0002226E">
            <w:pPr>
              <w:jc w:val="center"/>
              <w:rPr>
                <w:b/>
                <w:sz w:val="60"/>
                <w:szCs w:val="60"/>
              </w:rPr>
            </w:pPr>
            <w:r>
              <w:rPr>
                <w:b/>
                <w:sz w:val="90"/>
                <w:szCs w:val="90"/>
              </w:rPr>
              <w:t>M</w:t>
            </w:r>
          </w:p>
        </w:tc>
        <w:tc>
          <w:tcPr>
            <w:tcW w:w="5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:rsidR="00CC6849" w:rsidRDefault="00CC6849" w:rsidP="0002226E">
            <w:pPr>
              <w:jc w:val="center"/>
              <w:rPr>
                <w:b/>
                <w:sz w:val="60"/>
                <w:szCs w:val="60"/>
              </w:rPr>
            </w:pPr>
            <w:r>
              <w:rPr>
                <w:b/>
                <w:sz w:val="60"/>
                <w:szCs w:val="60"/>
              </w:rPr>
              <w:t>VYJMENOVANÁ SLOVA</w:t>
            </w:r>
          </w:p>
          <w:p w:rsidR="00CC6849" w:rsidRDefault="00CC6849" w:rsidP="0002226E">
            <w:pPr>
              <w:jc w:val="center"/>
              <w:rPr>
                <w:b/>
                <w:sz w:val="60"/>
                <w:szCs w:val="60"/>
              </w:rPr>
            </w:pPr>
            <w:r>
              <w:rPr>
                <w:b/>
                <w:sz w:val="90"/>
                <w:szCs w:val="90"/>
              </w:rPr>
              <w:t>M</w:t>
            </w:r>
          </w:p>
        </w:tc>
      </w:tr>
      <w:tr w:rsidR="00CC6849" w:rsidTr="0002226E">
        <w:tblPrEx>
          <w:tblCellMar>
            <w:top w:w="0" w:type="dxa"/>
            <w:bottom w:w="0" w:type="dxa"/>
          </w:tblCellMar>
        </w:tblPrEx>
        <w:trPr>
          <w:cantSplit/>
          <w:trHeight w:val="3772"/>
        </w:trPr>
        <w:tc>
          <w:tcPr>
            <w:tcW w:w="49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:rsidR="00CC6849" w:rsidRDefault="00CC6849" w:rsidP="0002226E">
            <w:pPr>
              <w:jc w:val="center"/>
              <w:rPr>
                <w:b/>
                <w:sz w:val="60"/>
                <w:szCs w:val="60"/>
              </w:rPr>
            </w:pPr>
            <w:r>
              <w:rPr>
                <w:b/>
                <w:sz w:val="60"/>
                <w:szCs w:val="60"/>
              </w:rPr>
              <w:t>VYJMENOVANÁ SLOVA</w:t>
            </w:r>
          </w:p>
          <w:p w:rsidR="00CC6849" w:rsidRDefault="00CC6849" w:rsidP="0002226E">
            <w:pPr>
              <w:jc w:val="center"/>
              <w:rPr>
                <w:b/>
                <w:sz w:val="60"/>
                <w:szCs w:val="60"/>
              </w:rPr>
            </w:pPr>
            <w:r>
              <w:rPr>
                <w:b/>
                <w:sz w:val="90"/>
                <w:szCs w:val="90"/>
              </w:rPr>
              <w:t>M</w:t>
            </w:r>
          </w:p>
        </w:tc>
        <w:tc>
          <w:tcPr>
            <w:tcW w:w="50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:rsidR="00CC6849" w:rsidRDefault="00CC6849" w:rsidP="0002226E">
            <w:pPr>
              <w:jc w:val="center"/>
              <w:rPr>
                <w:b/>
                <w:sz w:val="60"/>
                <w:szCs w:val="60"/>
              </w:rPr>
            </w:pPr>
            <w:r>
              <w:rPr>
                <w:b/>
                <w:sz w:val="60"/>
                <w:szCs w:val="60"/>
              </w:rPr>
              <w:t>VYJMENOVANÁ SLOVA</w:t>
            </w:r>
          </w:p>
          <w:p w:rsidR="00CC6849" w:rsidRDefault="00CC6849" w:rsidP="0002226E">
            <w:pPr>
              <w:jc w:val="center"/>
              <w:rPr>
                <w:b/>
                <w:sz w:val="60"/>
                <w:szCs w:val="60"/>
              </w:rPr>
            </w:pPr>
            <w:r>
              <w:rPr>
                <w:b/>
                <w:sz w:val="90"/>
                <w:szCs w:val="90"/>
              </w:rPr>
              <w:t>M</w:t>
            </w:r>
          </w:p>
        </w:tc>
        <w:tc>
          <w:tcPr>
            <w:tcW w:w="5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:rsidR="00CC6849" w:rsidRDefault="00CC6849" w:rsidP="0002226E">
            <w:pPr>
              <w:jc w:val="center"/>
              <w:rPr>
                <w:b/>
                <w:sz w:val="60"/>
                <w:szCs w:val="60"/>
              </w:rPr>
            </w:pPr>
            <w:r>
              <w:rPr>
                <w:b/>
                <w:sz w:val="60"/>
                <w:szCs w:val="60"/>
              </w:rPr>
              <w:t>VYJMENOVANÁ SLOVA</w:t>
            </w:r>
          </w:p>
          <w:p w:rsidR="00CC6849" w:rsidRDefault="00CC6849" w:rsidP="0002226E">
            <w:pPr>
              <w:jc w:val="center"/>
              <w:rPr>
                <w:b/>
                <w:sz w:val="60"/>
                <w:szCs w:val="60"/>
              </w:rPr>
            </w:pPr>
            <w:r>
              <w:rPr>
                <w:b/>
                <w:sz w:val="90"/>
                <w:szCs w:val="90"/>
              </w:rPr>
              <w:t>M</w:t>
            </w:r>
          </w:p>
        </w:tc>
      </w:tr>
      <w:tr w:rsidR="00CC6849" w:rsidTr="0002226E">
        <w:tblPrEx>
          <w:tblCellMar>
            <w:top w:w="0" w:type="dxa"/>
            <w:bottom w:w="0" w:type="dxa"/>
          </w:tblCellMar>
        </w:tblPrEx>
        <w:trPr>
          <w:cantSplit/>
          <w:trHeight w:val="3772"/>
        </w:trPr>
        <w:tc>
          <w:tcPr>
            <w:tcW w:w="1516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:rsidR="00CC6849" w:rsidRPr="0037205C" w:rsidRDefault="00CC6849" w:rsidP="0002226E">
            <w:pPr>
              <w:pStyle w:val="Zkladntext"/>
              <w:jc w:val="center"/>
              <w:rPr>
                <w:i/>
                <w:iCs/>
                <w:color w:val="333333"/>
                <w:sz w:val="40"/>
                <w:szCs w:val="40"/>
              </w:rPr>
            </w:pPr>
            <w:r w:rsidRPr="0037205C">
              <w:rPr>
                <w:i/>
                <w:iCs/>
                <w:color w:val="333333"/>
                <w:sz w:val="40"/>
                <w:szCs w:val="40"/>
              </w:rPr>
              <w:t>Dostupné z Metodického portálu www.rvp.cz, ISSN: 1802–4785, financovaného z ESF a státního rozpočtu ČR. Provozováno Výzkumným ústavem pedagogickým v Praze.</w:t>
            </w:r>
          </w:p>
          <w:p w:rsidR="00CC6849" w:rsidRDefault="00CC6849" w:rsidP="0002226E">
            <w:pPr>
              <w:jc w:val="center"/>
              <w:rPr>
                <w:sz w:val="22"/>
              </w:rPr>
            </w:pPr>
          </w:p>
        </w:tc>
      </w:tr>
    </w:tbl>
    <w:p w:rsidR="00CC6849" w:rsidRDefault="00CC6849" w:rsidP="00CC6849"/>
    <w:p w:rsidR="006B494A" w:rsidRDefault="006B494A">
      <w:pPr>
        <w:pStyle w:val="Standard"/>
      </w:pPr>
    </w:p>
    <w:sectPr w:rsidR="006B494A">
      <w:pgSz w:w="11906" w:h="16838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66B7" w:rsidRDefault="00BE66B7">
      <w:r>
        <w:separator/>
      </w:r>
    </w:p>
  </w:endnote>
  <w:endnote w:type="continuationSeparator" w:id="0">
    <w:p w:rsidR="00BE66B7" w:rsidRDefault="00BE66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66B7" w:rsidRDefault="00BE66B7">
      <w:r>
        <w:rPr>
          <w:color w:val="000000"/>
        </w:rPr>
        <w:separator/>
      </w:r>
    </w:p>
  </w:footnote>
  <w:footnote w:type="continuationSeparator" w:id="0">
    <w:p w:rsidR="00BE66B7" w:rsidRDefault="00BE66B7">
      <w:r>
        <w:continuationSeparator/>
      </w:r>
    </w:p>
  </w:footnote>
  <w:footnote w:id="1">
    <w:p w:rsidR="006B494A" w:rsidRDefault="00BE66B7">
      <w:pPr>
        <w:pStyle w:val="Footnote"/>
      </w:pPr>
      <w:r>
        <w:rPr>
          <w:rStyle w:val="Znakapoznpodarou"/>
        </w:rPr>
        <w:footnoteRef/>
      </w:r>
      <w:r>
        <w:t xml:space="preserve">JANÁČKOVÁ, Zita. </w:t>
      </w:r>
      <w:r>
        <w:rPr>
          <w:i/>
          <w:iCs/>
        </w:rPr>
        <w:t xml:space="preserve">Vyjmenovaná slova nově. </w:t>
      </w:r>
      <w:r>
        <w:t>Brno: Nová škola Brno, 2011. 64str. ISBN978-80-87591-00-0</w:t>
      </w:r>
    </w:p>
  </w:footnote>
  <w:footnote w:id="2">
    <w:p w:rsidR="006B494A" w:rsidRDefault="00BE66B7">
      <w:pPr>
        <w:pStyle w:val="Footnote"/>
      </w:pPr>
      <w:r>
        <w:rPr>
          <w:rStyle w:val="Znakapoznpodarou"/>
        </w:rPr>
        <w:footnoteRef/>
      </w:r>
      <w:r>
        <w:t>M</w:t>
      </w:r>
      <w:r>
        <w:t>ÜHLHAUSEROVÁ</w:t>
      </w:r>
      <w:r>
        <w:t xml:space="preserve">, Hana. </w:t>
      </w:r>
      <w:r>
        <w:rPr>
          <w:i/>
          <w:iCs/>
        </w:rPr>
        <w:t xml:space="preserve">Vyjmenovaná slova od Z. </w:t>
      </w:r>
      <w:r>
        <w:t xml:space="preserve">Znojmo: PaedDr. Hana </w:t>
      </w:r>
      <w:proofErr w:type="spellStart"/>
      <w:r>
        <w:t>Mühlhauserová</w:t>
      </w:r>
      <w:proofErr w:type="spellEnd"/>
      <w:r>
        <w:t>. 60Str.</w:t>
      </w:r>
    </w:p>
  </w:footnote>
  <w:footnote w:id="3">
    <w:p w:rsidR="006B494A" w:rsidRDefault="00BE66B7">
      <w:pPr>
        <w:pStyle w:val="Footnote"/>
      </w:pPr>
      <w:r>
        <w:rPr>
          <w:rStyle w:val="Znakapoznpodarou"/>
        </w:rPr>
        <w:footnoteRef/>
      </w:r>
      <w:r>
        <w:t xml:space="preserve">HOŠNOVÁ, Eva, BURIÁNKOVÁ, Milada, ŠMEJKALOVÁ, Martina, VAŇKOVÁ, Irena. </w:t>
      </w:r>
      <w:r>
        <w:rPr>
          <w:i/>
          <w:iCs/>
        </w:rPr>
        <w:t>ČESKÝ JA</w:t>
      </w:r>
      <w:r>
        <w:rPr>
          <w:i/>
          <w:iCs/>
        </w:rPr>
        <w:t xml:space="preserve">ZYK 3pro základní školy. </w:t>
      </w:r>
      <w:r>
        <w:t>Praha: SPN, 2014. 216str. ISBN978-80-7235-538-9</w:t>
      </w:r>
    </w:p>
  </w:footnote>
  <w:footnote w:id="4">
    <w:p w:rsidR="006B494A" w:rsidRDefault="00BE66B7">
      <w:pPr>
        <w:pStyle w:val="Footnote"/>
      </w:pPr>
      <w:r>
        <w:rPr>
          <w:rStyle w:val="Znakapoznpodarou"/>
        </w:rPr>
        <w:footnoteRef/>
      </w:r>
      <w:r>
        <w:t>M</w:t>
      </w:r>
      <w:r>
        <w:t xml:space="preserve">ÜHLHAUSEROVÁ, Hana. </w:t>
      </w:r>
      <w:r>
        <w:rPr>
          <w:i/>
          <w:iCs/>
        </w:rPr>
        <w:t xml:space="preserve">Český jazyk a komunikace pro 3. ročník. </w:t>
      </w:r>
      <w:r>
        <w:t xml:space="preserve">Znojmo: PaedDr. Hana </w:t>
      </w:r>
      <w:proofErr w:type="spellStart"/>
      <w:r>
        <w:t>Mühlhauserová</w:t>
      </w:r>
      <w:proofErr w:type="spellEnd"/>
      <w:r>
        <w:t>. 75Str.</w:t>
      </w:r>
    </w:p>
  </w:footnote>
  <w:footnote w:id="5">
    <w:p w:rsidR="006B494A" w:rsidRDefault="00BE66B7">
      <w:pPr>
        <w:pStyle w:val="Footnote"/>
      </w:pPr>
      <w:r>
        <w:rPr>
          <w:rStyle w:val="Znakapoznpodarou"/>
        </w:rPr>
        <w:footnoteRef/>
      </w:r>
      <w:r>
        <w:t xml:space="preserve">HOŠNOVÁ, Eva, BURIÁNKOVÁ, Milada, ŠMEJKALOVÁ, Martina, VAŇKOVÁ, Irena. </w:t>
      </w:r>
      <w:r>
        <w:rPr>
          <w:i/>
          <w:iCs/>
        </w:rPr>
        <w:t xml:space="preserve">ČESKÝ JAZYK 3 pro základní školy. </w:t>
      </w:r>
      <w:r>
        <w:t>Praha: SPN, 2014. 216str. ISBN978-80-7235-53</w:t>
      </w:r>
      <w:r>
        <w:t>8-9</w:t>
      </w:r>
    </w:p>
  </w:footnote>
  <w:footnote w:id="6">
    <w:p w:rsidR="006B494A" w:rsidRDefault="00BE66B7">
      <w:pPr>
        <w:pStyle w:val="Footnote"/>
      </w:pPr>
      <w:r>
        <w:rPr>
          <w:rStyle w:val="Znakapoznpodarou"/>
        </w:rPr>
        <w:footnoteRef/>
      </w:r>
      <w:r>
        <w:t>JANÁČKOVÁ, Zita.</w:t>
      </w:r>
      <w:r>
        <w:rPr>
          <w:i/>
          <w:iCs/>
        </w:rPr>
        <w:t xml:space="preserve"> Vyjmenovaná slova nově</w:t>
      </w:r>
      <w:r>
        <w:t>. Brno: NOVÁ ŠKOLA BRNO, 2011. 64str. ISBN978-80-87591-00-0</w:t>
      </w:r>
    </w:p>
  </w:footnote>
  <w:footnote w:id="7">
    <w:p w:rsidR="006B494A" w:rsidRDefault="00BE66B7">
      <w:pPr>
        <w:pStyle w:val="Footnote"/>
      </w:pPr>
      <w:r>
        <w:rPr>
          <w:rStyle w:val="Znakapoznpodarou"/>
        </w:rPr>
        <w:footnoteRef/>
      </w:r>
      <w:r>
        <w:t>M</w:t>
      </w:r>
      <w:r>
        <w:t xml:space="preserve">ÜHLHAUSEROVÁ, Hana. </w:t>
      </w:r>
      <w:r>
        <w:rPr>
          <w:i/>
          <w:iCs/>
        </w:rPr>
        <w:t xml:space="preserve">Vyjmenovaná slova od Z. </w:t>
      </w:r>
      <w:r>
        <w:t>Znojmo: Tiskárna Sládek Znojmo. 60Str.</w:t>
      </w:r>
    </w:p>
  </w:footnote>
  <w:footnote w:id="8">
    <w:p w:rsidR="006B494A" w:rsidRDefault="00BE66B7">
      <w:pPr>
        <w:pStyle w:val="Footnote"/>
      </w:pPr>
      <w:r>
        <w:rPr>
          <w:rStyle w:val="Znakapoznpodarou"/>
        </w:rPr>
        <w:footnoteRef/>
      </w:r>
      <w:r>
        <w:t xml:space="preserve">MIKULENKOVÁ, Hana, a kol. </w:t>
      </w:r>
      <w:r>
        <w:rPr>
          <w:i/>
          <w:iCs/>
        </w:rPr>
        <w:t xml:space="preserve">Český jazyk pro 3. ročník základního </w:t>
      </w:r>
      <w:proofErr w:type="gramStart"/>
      <w:r>
        <w:rPr>
          <w:i/>
          <w:iCs/>
        </w:rPr>
        <w:t>školství 1.díl</w:t>
      </w:r>
      <w:proofErr w:type="gramEnd"/>
      <w:r>
        <w:rPr>
          <w:i/>
          <w:iCs/>
        </w:rPr>
        <w:t xml:space="preserve">. </w:t>
      </w:r>
      <w:r>
        <w:t>Olomouc: PRODOS, 1997. 79str. ISBN 80-85806-83-5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6B494A"/>
    <w:rsid w:val="006B494A"/>
    <w:rsid w:val="00BE66B7"/>
    <w:rsid w:val="00CC6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Mangal"/>
        <w:kern w:val="3"/>
        <w:sz w:val="24"/>
        <w:szCs w:val="24"/>
        <w:lang w:val="cs-CZ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Seznam">
    <w:name w:val="List"/>
    <w:basedOn w:val="Textbody"/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Footnote">
    <w:name w:val="Footnote"/>
    <w:basedOn w:val="Standard"/>
    <w:pPr>
      <w:suppressLineNumbers/>
      <w:ind w:left="283" w:hanging="283"/>
    </w:pPr>
    <w:rPr>
      <w:sz w:val="20"/>
      <w:szCs w:val="20"/>
    </w:rPr>
  </w:style>
  <w:style w:type="paragraph" w:customStyle="1" w:styleId="TableContents">
    <w:name w:val="Table Contents"/>
    <w:basedOn w:val="Standard"/>
    <w:pPr>
      <w:suppressLineNumbers/>
    </w:pPr>
  </w:style>
  <w:style w:type="character" w:customStyle="1" w:styleId="NumberingSymbols">
    <w:name w:val="Numbering Symbols"/>
  </w:style>
  <w:style w:type="character" w:customStyle="1" w:styleId="FootnoteSymbol">
    <w:name w:val="Footnote Symbol"/>
  </w:style>
  <w:style w:type="character" w:customStyle="1" w:styleId="Footnoteanchor">
    <w:name w:val="Footnote anchor"/>
    <w:rPr>
      <w:position w:val="0"/>
      <w:vertAlign w:val="superscript"/>
    </w:rPr>
  </w:style>
  <w:style w:type="character" w:styleId="Znakapoznpodarou">
    <w:name w:val="footnote reference"/>
    <w:basedOn w:val="Standardnpsmoodstavce"/>
    <w:uiPriority w:val="99"/>
    <w:semiHidden/>
    <w:unhideWhenUsed/>
    <w:rPr>
      <w:vertAlign w:val="superscript"/>
    </w:rPr>
  </w:style>
  <w:style w:type="paragraph" w:styleId="Zkladntext">
    <w:name w:val="Body Text"/>
    <w:basedOn w:val="Normln"/>
    <w:link w:val="ZkladntextChar"/>
    <w:semiHidden/>
    <w:rsid w:val="00CC6849"/>
    <w:pPr>
      <w:autoSpaceDN/>
      <w:spacing w:after="120"/>
      <w:textAlignment w:val="auto"/>
    </w:pPr>
    <w:rPr>
      <w:rFonts w:eastAsia="Arial Unicode MS" w:cs="Times New Roman"/>
      <w:kern w:val="2"/>
      <w:lang w:eastAsia="cs-CZ" w:bidi="ar-SA"/>
    </w:rPr>
  </w:style>
  <w:style w:type="character" w:customStyle="1" w:styleId="ZkladntextChar">
    <w:name w:val="Základní text Char"/>
    <w:basedOn w:val="Standardnpsmoodstavce"/>
    <w:link w:val="Zkladntext"/>
    <w:semiHidden/>
    <w:rsid w:val="00CC6849"/>
    <w:rPr>
      <w:rFonts w:eastAsia="Arial Unicode MS" w:cs="Times New Roman"/>
      <w:kern w:val="2"/>
      <w:lang w:eastAsia="cs-CZ" w:bidi="ar-SA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C6849"/>
    <w:rPr>
      <w:rFonts w:ascii="Tahoma" w:hAnsi="Tahoma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C6849"/>
    <w:rPr>
      <w:rFonts w:ascii="Tahoma" w:hAnsi="Tahoma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Mangal"/>
        <w:kern w:val="3"/>
        <w:sz w:val="24"/>
        <w:szCs w:val="24"/>
        <w:lang w:val="cs-CZ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Seznam">
    <w:name w:val="List"/>
    <w:basedOn w:val="Textbody"/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Footnote">
    <w:name w:val="Footnote"/>
    <w:basedOn w:val="Standard"/>
    <w:pPr>
      <w:suppressLineNumbers/>
      <w:ind w:left="283" w:hanging="283"/>
    </w:pPr>
    <w:rPr>
      <w:sz w:val="20"/>
      <w:szCs w:val="20"/>
    </w:rPr>
  </w:style>
  <w:style w:type="paragraph" w:customStyle="1" w:styleId="TableContents">
    <w:name w:val="Table Contents"/>
    <w:basedOn w:val="Standard"/>
    <w:pPr>
      <w:suppressLineNumbers/>
    </w:pPr>
  </w:style>
  <w:style w:type="character" w:customStyle="1" w:styleId="NumberingSymbols">
    <w:name w:val="Numbering Symbols"/>
  </w:style>
  <w:style w:type="character" w:customStyle="1" w:styleId="FootnoteSymbol">
    <w:name w:val="Footnote Symbol"/>
  </w:style>
  <w:style w:type="character" w:customStyle="1" w:styleId="Footnoteanchor">
    <w:name w:val="Footnote anchor"/>
    <w:rPr>
      <w:position w:val="0"/>
      <w:vertAlign w:val="superscript"/>
    </w:rPr>
  </w:style>
  <w:style w:type="character" w:styleId="Znakapoznpodarou">
    <w:name w:val="footnote reference"/>
    <w:basedOn w:val="Standardnpsmoodstavce"/>
    <w:uiPriority w:val="99"/>
    <w:semiHidden/>
    <w:unhideWhenUsed/>
    <w:rPr>
      <w:vertAlign w:val="superscript"/>
    </w:rPr>
  </w:style>
  <w:style w:type="paragraph" w:styleId="Zkladntext">
    <w:name w:val="Body Text"/>
    <w:basedOn w:val="Normln"/>
    <w:link w:val="ZkladntextChar"/>
    <w:semiHidden/>
    <w:rsid w:val="00CC6849"/>
    <w:pPr>
      <w:autoSpaceDN/>
      <w:spacing w:after="120"/>
      <w:textAlignment w:val="auto"/>
    </w:pPr>
    <w:rPr>
      <w:rFonts w:eastAsia="Arial Unicode MS" w:cs="Times New Roman"/>
      <w:kern w:val="2"/>
      <w:lang w:eastAsia="cs-CZ" w:bidi="ar-SA"/>
    </w:rPr>
  </w:style>
  <w:style w:type="character" w:customStyle="1" w:styleId="ZkladntextChar">
    <w:name w:val="Základní text Char"/>
    <w:basedOn w:val="Standardnpsmoodstavce"/>
    <w:link w:val="Zkladntext"/>
    <w:semiHidden/>
    <w:rsid w:val="00CC6849"/>
    <w:rPr>
      <w:rFonts w:eastAsia="Arial Unicode MS" w:cs="Times New Roman"/>
      <w:kern w:val="2"/>
      <w:lang w:eastAsia="cs-CZ" w:bidi="ar-SA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C6849"/>
    <w:rPr>
      <w:rFonts w:ascii="Tahoma" w:hAnsi="Tahoma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C6849"/>
    <w:rPr>
      <w:rFonts w:ascii="Tahoma" w:hAnsi="Tahoma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1910</TotalTime>
  <Pages>9</Pages>
  <Words>601</Words>
  <Characters>3546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bublis</dc:creator>
  <cp:lastModifiedBy>bublis</cp:lastModifiedBy>
  <cp:revision>1</cp:revision>
  <dcterms:created xsi:type="dcterms:W3CDTF">2016-02-25T17:56:00Z</dcterms:created>
  <dcterms:modified xsi:type="dcterms:W3CDTF">2016-02-28T14:15:00Z</dcterms:modified>
</cp:coreProperties>
</file>